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Práce v atriu finišují, skončit ale měly v listopadu</w:t>
      </w:r>
    </w:p>
    <w:p>
      <w:pPr/>
      <w:r>
        <w:rPr>
          <w:b w:val="1"/>
          <w:bCs w:val="1"/>
        </w:rPr>
        <w:t xml:space="preserve">Atrium základní školy Komenského 66 se mění v zónu relaxace a odpočinku. Rekonstrukce venkovního prostoru ovšem měla skončit už v listopadu. Stavební firma jako příčinu zpoždění uvádí nedostatek pracovníků z důvodu koronaviru. Město bude požadovat smluvní pokutu.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 </w:t>
      </w: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p>
      <w:pPr/>
      <w:r>
        <w:rPr/>
        <w:t xml:space="preserve">---</w:t>
      </w:r>
    </w:p>
    <w:p>
      <w:pPr>
        <w:pStyle w:val="Heading1"/>
      </w:pPr>
      <w:r>
        <w:rPr>
          <w:sz w:val="36"/>
          <w:szCs w:val="36"/>
        </w:rPr>
        <w:t xml:space="preserve">Oživení sídliště Nerudova potrvá šest let</w:t>
      </w:r>
    </w:p>
    <w:p>
      <w:pPr/>
      <w:r>
        <w:rPr>
          <w:b w:val="1"/>
          <w:bCs w:val="1"/>
        </w:rPr>
        <w:t xml:space="preserve">Bytová zástavba kolem Nerudovy ulice bude dalším sídlištěm, které se ve městě dočká revitalizace. Obnova venkovního prostoru v lokalitě, kde žije okolo devíti set lidí, bude rozdělena do několik etap.</w:t>
      </w:r>
    </w:p>
    <w:p>
      <w:pPr/>
      <w:r>
        <w:rPr/>
        <w:t xml:space="preserve">Revitalizací už ve městě prošlo několik velkých sídlišť, například v lokalitě Dlouhá nebo Bezručova-Riegrova. Teď radnice představila koncepci regenerace dalšího veřejného prostranství - v bytové zástavbě v okolí ulice Nerudova, kde žije zhruba 900 lidí. Ti se mohli k projektu už na podzim vyjádřit v anketě. Město tehdy jako zpětnou vazbu obdrželo 97 vyplněných dotazníků. </w:t>
      </w:r>
    </w:p>
    <w:p>
      <w:pPr/>
      <w:r>
        <w:rPr>
          <w:b w:val="1"/>
          <w:bCs w:val="1"/>
        </w:rPr>
        <w:t xml:space="preserve">Václav Dobrozemský (ODS), 1. místostarosta Nového Jičína: </w:t>
      </w:r>
      <w:r>
        <w:rPr/>
        <w:t xml:space="preserve">“Předmětem toho dotazníkového šetření bylo i zjištění, jak se zde obyvatelům žije, co tu absentuje, co by chtěli změnit. Byly tam některé zajímavé informace, nejvíce, co asi rezonuje ve městě, nejen v této lokalitě, je problematika kapacity parkování.” </w:t>
      </w:r>
    </w:p>
    <w:p>
      <w:pPr/>
      <w:r>
        <w:rPr/>
        <w:t xml:space="preserve">Následně se veřejnost už s navrženou studií mohla podrobně seznámit na online projednání koncem ledna. </w:t>
      </w:r>
    </w:p>
    <w:p>
      <w:pPr/>
      <w:r>
        <w:rPr>
          <w:b w:val="1"/>
          <w:bCs w:val="1"/>
        </w:rPr>
        <w:t xml:space="preserve">obyvatelé sídliště Nerudova:  </w:t>
      </w:r>
      <w:r>
        <w:rPr/>
        <w:t xml:space="preserve">“Plánek visí u nás v domě, takže jsem se na to díval, že tu budou dělat nějaké úpravy. Hlavně, ať je to pro děcka a mohli by tu udělat více parkovacích míst.”  </w:t>
      </w:r>
    </w:p>
    <w:p>
      <w:pPr/>
      <w:r>
        <w:rPr/>
        <w:t xml:space="preserve">“Celou záležitost jsme sledoval od začátku, vyjadřoval jsem se k tomu i v tom duchu, aby tady byl dostatek zeleně i těch dětských hřišť.” </w:t>
      </w:r>
    </w:p>
    <w:p>
      <w:pPr/>
      <w:r>
        <w:rPr>
          <w:b w:val="1"/>
          <w:bCs w:val="1"/>
        </w:rPr>
        <w:t xml:space="preserve">Václav Dobrozemský (ODS), 1. místostarosta Nového Jičína: </w:t>
      </w:r>
      <w:r>
        <w:rPr/>
        <w:t xml:space="preserve">“Podle studie je projekt rozdělen do šesti etap, které by se měly realizovat v letech 2022 až 2027. Je to projekt, u kterého je možné žádat o dotaci ze státního fondu podpory investic.”  </w:t>
      </w:r>
    </w:p>
    <w:p>
      <w:pPr/>
      <w:r>
        <w:rPr/>
        <w:t xml:space="preserve">Předmětem regenerace bude zklidnění dopravy, zajištění vyšší bezpečnosti zejména pro pěší, navýšení parkovacích míst, rekonstrukce osvětlení, výměna laviček, úprava zeleně, dětských hřišť a dalších volnočasových prvků.  </w:t>
      </w:r>
    </w:p>
    <w:p>
      <w:pPr/>
      <w:r>
        <w:rPr>
          <w:b w:val="1"/>
          <w:bCs w:val="1"/>
        </w:rPr>
        <w:t xml:space="preserve">Václav Dobrozemský (ODS), 1. místostarosta Nového Jičína: </w:t>
      </w:r>
      <w:r>
        <w:rPr/>
        <w:t xml:space="preserve">“V letošním roce by měly být zprojektovány první a druhá etapa. U první etapy bychom o dotaci chtěli žádat v prosinci na rok 2022 a následně projektovat a realizovat jednotlivé etapy. Podle studie, součet celkových nákladů na realizaci jednotlivých etap je zhruba 51 milionů korun.”  </w:t>
      </w:r>
    </w:p>
    <w:p>
      <w:pPr/>
      <w:r>
        <w:rPr/>
        <w:t xml:space="preserve">Hotovou studii regenerace ještě musí schválit zastupitelstvo. Jeho nejbližší schůze je na programu v polovině března. </w:t>
      </w:r>
    </w:p>
    <w:p>
      <w:pPr/>
      <w:r>
        <w:rPr/>
        <w:t xml:space="preserve">---</w:t>
      </w:r>
    </w:p>
    <w:p>
      <w:pPr>
        <w:pStyle w:val="Heading1"/>
      </w:pPr>
      <w:r>
        <w:rPr>
          <w:sz w:val="36"/>
          <w:szCs w:val="36"/>
        </w:rPr>
        <w:t xml:space="preserve">Hasiče na pomoc volali lidé častěji</w:t>
      </w:r>
    </w:p>
    <w:p>
      <w:pPr/>
      <w:r>
        <w:rPr>
          <w:b w:val="1"/>
          <w:bCs w:val="1"/>
        </w:rPr>
        <w:t xml:space="preserve">Novojičínští hasiči vydali statistiky svých zásahů za rok 2020. Lidé jejich pomoc potřebovali častěji, než v předchozím roce. Stoupl  zejména počet technických zákroků. Příjemnou událostí bylo zahájení stavby nové centrální stanice.</w:t>
      </w:r>
    </w:p>
    <w:p>
      <w:pPr/>
      <w:r>
        <w:rPr/>
        <w:t xml:space="preserve">Hasiči z novojičínského územního odboru vyslyšeli v roce 2020  volání o pomoc a vyrazili do terénu k celkem 2 811 mimořádným událostem. Z tohoto počtu 178 výjezdů směřovalo k požárům a 230 k dopravním nehodám. Ve 133  případech se jednalo o zásah u úniku nebezpečné chemické látky.  Stejně jako v uplynulých letech připadal největší počet zákroků, více než 1 500, na pomoci technického typu.  </w:t>
      </w:r>
    </w:p>
    <w:p>
      <w:pPr/>
      <w:r>
        <w:rPr>
          <w:b w:val="1"/>
          <w:bCs w:val="1"/>
        </w:rPr>
        <w:t xml:space="preserve">Petr Adamus, ředitel ÚO HZS Nový Jičín: </w:t>
      </w:r>
      <w:r>
        <w:rPr/>
        <w:t xml:space="preserve">“V souvislosti s požáry v minulém roce, bohužel, zemřely dvě osoby. Celkem 74 osob bylo evakuováno, 9 osob bylo jednotkami požární ochrany zachráněno, 21 osob bylo zraněno.”  </w:t>
      </w:r>
    </w:p>
    <w:p>
      <w:pPr/>
      <w:r>
        <w:rPr/>
        <w:t xml:space="preserve">Při požárech vznikla na majetku přímá škoda více než 14 milionů korun, hasiči svým zásahem zachránili hodnoty za více než 250 milionů. </w:t>
      </w:r>
    </w:p>
    <w:p>
      <w:pPr/>
      <w:r>
        <w:rPr>
          <w:b w:val="1"/>
          <w:bCs w:val="1"/>
        </w:rPr>
        <w:t xml:space="preserve">Petr Adamus, ředitel ÚO HZS Nový Jičín: </w:t>
      </w:r>
      <w:r>
        <w:rPr/>
        <w:t xml:space="preserve">“Nejzávažnější byl požár střechy a podkroví rodinného domu ve Studénce z 8. dubna, kde zasahovalo osm jednotek požární ochrany. Škoda byla vyčíslena na dva a půl milionu korun, uchráněné hodnoty tvořily další čtyři miliony.”</w:t>
      </w:r>
    </w:p>
    <w:p>
      <w:pPr/>
      <w:r>
        <w:rPr/>
        <w:t xml:space="preserve">Ze závažných dopravních nehod připomněl řediteli novojičínských hasičů tragickou událost z 26. listopadu, kdy po střetu dvou osobních automobilů u obce Lichnov zemřeli dva lidé.  </w:t>
      </w:r>
    </w:p>
    <w:p>
      <w:pPr/>
      <w:r>
        <w:rPr>
          <w:b w:val="1"/>
          <w:bCs w:val="1"/>
        </w:rPr>
        <w:t xml:space="preserve">Petr Adamus, ředitel ÚO HZS Nový Jičín: </w:t>
      </w:r>
      <w:r>
        <w:rPr/>
        <w:t xml:space="preserve">“Celkový počet zásahů za rok 2020 byl o 637 mimořádných událostí vyšší než v roce 2019, ten nárůst byl u zásahů technického typu.”  </w:t>
      </w:r>
    </w:p>
    <w:p>
      <w:pPr/>
      <w:r>
        <w:rPr/>
        <w:t xml:space="preserve">Novojičínští hasiči se v loňském roce dočkali i příjemné události, v polovině září byla zahájena stavba nové centrální stanice u ulice Propojovací. </w:t>
      </w:r>
    </w:p>
    <w:p>
      <w:pPr/>
      <w:r>
        <w:rPr>
          <w:b w:val="1"/>
          <w:bCs w:val="1"/>
        </w:rPr>
        <w:t xml:space="preserve">Petr Adamus, ředitel ÚO HZS Nový Jičín: </w:t>
      </w:r>
      <w:r>
        <w:rPr/>
        <w:t xml:space="preserve">“Od té doby probíhá podle harmonogramu, kdy již byla provedena realizace některých inženýrských sítí, byly provedeny hrubé terénní úpravy, dále také probíhá příprava podloží na založení stavby.”  </w:t>
      </w:r>
    </w:p>
    <w:p>
      <w:pPr/>
      <w:r>
        <w:rPr/>
        <w:t xml:space="preserve">Výstavba moderního zázemí pro profesionální hasiče vyjde na 236 milionů korun. Spolufinancována je z Integrovaného regionálního operačního programu a z fondů EU. Hotova má být březnu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2026-05-16T18:48:27+02:00</dcterms:created>
  <dcterms:modified xsi:type="dcterms:W3CDTF">2026-05-16T18:48:27+02:00</dcterms:modified>
</cp:coreProperties>
</file>

<file path=docProps/custom.xml><?xml version="1.0" encoding="utf-8"?>
<Properties xmlns="http://schemas.openxmlformats.org/officeDocument/2006/custom-properties" xmlns:vt="http://schemas.openxmlformats.org/officeDocument/2006/docPropsVTypes"/>
</file>