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krádež ve sklepech jim hrozí až osm let vězení</w:t>
      </w:r>
    </w:p>
    <w:p>
      <w:pPr/>
      <w:r>
        <w:rPr>
          <w:b w:val="1"/>
          <w:bCs w:val="1"/>
        </w:rPr>
        <w:t xml:space="preserve">Až osm let vězení hrozí dvěma mladým mužům, kteří v době nouzového stavu vykrádali sklepy. Muži zákona je dopadli i s věcmi, které ze sklepních kójí vynášeli a schovávali. Mladšímu z nich policisté dokázali i krádež mobilu.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w:t>
      </w:r>
      <w:b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p>
      <w:pPr/>
      <w:r>
        <w:rPr/>
        <w:t xml:space="preserve">---</w:t>
      </w:r>
    </w:p>
    <w:p>
      <w:pPr>
        <w:pStyle w:val="Heading1"/>
      </w:pPr>
      <w:r>
        <w:rPr>
          <w:sz w:val="36"/>
          <w:szCs w:val="36"/>
        </w:rPr>
        <w:t xml:space="preserve">Covid příliš neovlivnil počet případů domácího násilí</w:t>
      </w:r>
    </w:p>
    <w:p>
      <w:pPr/>
      <w:r>
        <w:rPr>
          <w:b w:val="1"/>
          <w:bCs w:val="1"/>
        </w:rPr>
        <w:t xml:space="preserve">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t xml:space="preserve">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t xml:space="preserve">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t xml:space="preserve">V loňském roce bylo vykázáno ze společného obydlí 93 osob, což náš kraj řadí na 6 místo v zemi. Nejvíce případů bylo v Praze. Od začátku roku ale začalo případů vykázání značně přibývat a do současné doby jich bylo už 16. </w:t>
      </w:r>
    </w:p>
    <w:p>
      <w:pPr/>
      <w:r>
        <w:rPr/>
        <w:t xml:space="preserve">---</w:t>
      </w:r>
    </w:p>
    <w:p>
      <w:pPr>
        <w:pStyle w:val="Heading1"/>
      </w:pPr>
      <w:r>
        <w:rPr>
          <w:sz w:val="36"/>
          <w:szCs w:val="36"/>
        </w:rPr>
        <w:t xml:space="preserve">Nové workoutové hřiště v městském parku</w:t>
      </w:r>
    </w:p>
    <w:p>
      <w:pPr/>
      <w:r>
        <w:rPr>
          <w:b w:val="1"/>
          <w:bCs w:val="1"/>
        </w:rPr>
        <w:t xml:space="preserve">Město Bruntál vyčlenilo v loňském roce půl milionu korun ze svého rozpočtu na projekty a náměty veřejnosti. Prvním přínosem tohoto kroku je nově vybudované workoutové hřiště v městském parku. To bohužel po svém vybudování neuniklo ani pozornosti vandalů.</w:t>
      </w:r>
    </w:p>
    <w:p>
      <w:pPr/>
      <w:r>
        <w:rPr/>
        <w:t xml:space="preserve"> Slovo participativní rozpočet znamená podíl veřejnosti na jeho čerpání. V Bruntále byl poprvé využit rozpočet roku 2020.</w:t>
      </w:r>
    </w:p>
    <w:p>
      <w:pPr/>
      <w:r>
        <w:rPr/>
        <w:t xml:space="preserve"> </w:t>
      </w:r>
    </w:p>
    <w:p>
      <w:pPr/>
      <w:r>
        <w:rPr>
          <w:b w:val="1"/>
          <w:bCs w:val="1"/>
        </w:rPr>
        <w:t xml:space="preserve">Hana Šutovská (nez.), místostarostka Bruntálu: </w:t>
      </w:r>
      <w:r>
        <w:rPr/>
        <w:t xml:space="preserve">„Workoutové hřiště bylo vybudováno v městském parku, v současné době je velmi hojně využívané občany města Bruntálu, a co je velmi pozitivní, bylo vybudováno na základě vůle lidí."</w:t>
      </w:r>
    </w:p>
    <w:p>
      <w:pPr/>
      <w:r>
        <w:rPr/>
        <w:t xml:space="preserve"> Lidé mohli elektronickým hlasováním vyjádřit podporu jednomu ze dvou projektů. Tím druhým byla nová zastávka MHD. Nakonec bylo v závěru roku vybudováno workoutové hřiště o rozměrech 8 x 9 metrů. Hřiště má několik cvičebních prvků a bezpečnostní dopadovou plochu z dvouvrstvé lité pryže. Bohužel hned pár týdnů po instalaci se stalo také terčem neznámých vandalů, kteří poškodili zavěšené cvičební kruhy.   </w:t>
      </w:r>
    </w:p>
    <w:p>
      <w:pPr/>
      <w:r>
        <w:rPr/>
        <w:t xml:space="preserve"> </w:t>
      </w:r>
    </w:p>
    <w:p>
      <w:pPr/>
      <w:r>
        <w:rPr>
          <w:b w:val="1"/>
          <w:bCs w:val="1"/>
        </w:rPr>
        <w:t xml:space="preserve">Jiří Ondrášek, mluvčí MěÚ Bruntál: </w:t>
      </w:r>
      <w:r>
        <w:rPr/>
        <w:t xml:space="preserve">„Obzvláště politováníhodnou skutečností je, že právě workoutové hřiště si vybrali, navrhli a prohlasovali sami občané pomocí participativního rozpočtu.“</w:t>
      </w:r>
    </w:p>
    <w:p>
      <w:pPr/>
      <w:r>
        <w:rPr/>
        <w:t xml:space="preserve"> Poškozené kruhy jsou dnes již opraveny, takže je možno hřiště opět plně používat.</w:t>
      </w:r>
    </w:p>
    <w:p>
      <w:pPr/>
      <w:r>
        <w:rPr/>
        <w:t xml:space="preserve"> Hřiště je dále doplněno provozním řádem i návodem k využití jednotlivých prvků. Také v letošním roce mohou občané města předkládat své návrhy pro využití části rozpočtu.</w:t>
      </w:r>
    </w:p>
    <w:p>
      <w:pPr/>
      <w:r>
        <w:rPr/>
        <w:t xml:space="preserve"> </w:t>
      </w:r>
    </w:p>
    <w:p>
      <w:pPr/>
      <w:r>
        <w:rPr>
          <w:b w:val="1"/>
          <w:bCs w:val="1"/>
        </w:rPr>
        <w:t xml:space="preserve">Hana Šutovská (nez.), místostarostka Bruntálu: </w:t>
      </w:r>
      <w:r>
        <w:rPr/>
        <w:t xml:space="preserve">„V roce 2021 město Bruntál opět vyčlenilo půl milionu korun na participativní rozpočet.“</w:t>
      </w:r>
    </w:p>
    <w:p>
      <w:pPr/>
      <w:r>
        <w:rPr/>
        <w:t xml:space="preserve"> Nové návrhy může podat každý občan starší 15. let. Podrobné podmínky a formulář návrhu najde na stránkách města. Konečným termínem pro podání návrhu je 15. březen letošního roku.</w:t>
      </w:r>
    </w:p>
    <w:p>
      <w:pPr/>
      <w:r>
        <w:rPr/>
        <w:t xml:space="preserve">---</w:t>
      </w:r>
    </w:p>
    <w:p>
      <w:pPr>
        <w:pStyle w:val="Heading1"/>
      </w:pPr>
      <w:r>
        <w:rPr>
          <w:sz w:val="36"/>
          <w:szCs w:val="36"/>
        </w:rPr>
        <w:t xml:space="preserve">Město se zapojilo do projektu na měření emisí</w:t>
      </w:r>
    </w:p>
    <w:p>
      <w:pPr/>
      <w:r>
        <w:rPr>
          <w:b w:val="1"/>
          <w:bCs w:val="1"/>
        </w:rPr>
        <w:t xml:space="preserve">Frýdek-Místek se zapojil do speciálního projektu na měření emisí CLAIRO. Jeho data poslouží po několikaměsíčním výzkumu k výběru vhodné zeleně, která dokáže pohlcovat škodliviny v ovzduší. Emise měří soběstačné malé stanice, které jsou rozmístěny na třech místech ve městě.</w:t>
      </w:r>
    </w:p>
    <w:p>
      <w:pPr/>
      <w:r>
        <w:rPr/>
        <w:t xml:space="preserve">Malá krabička plná čidel, která je napájena solárním panelem.  Na první pohled relativně jednoduché zařízení, které zpracovává důležitá data  pro unikátní výzkum v projektu CLAIRO.</w:t>
      </w:r>
    </w:p>
    <w:p>
      <w:pPr/>
      <w:r>
        <w:rPr>
          <w:b w:val="1"/>
          <w:bCs w:val="1"/>
        </w:rPr>
        <w:t xml:space="preserve">Jiří Bílek, garant projektu CLAIRO, institut enviromentálních  technologií VŠB-TUO:</w:t>
      </w:r>
      <w:r>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rPr>
        <w:t xml:space="preserve">Michal Pobucký, primátor Frýdku-Místku:</w:t>
      </w:r>
      <w:r>
        <w:rPr/>
        <w:t xml:space="preserve"> "Z těchto měřících stanic se získaná data vyhodnocují a  budeme zjišťovat jaký vliv má například doprava na průtahu městem, případně  lokální topeniště, protože ty tři měřící stanice jsou rozmístěny na různých  místech právě podle toho způsobu znečištění."</w:t>
      </w:r>
    </w:p>
    <w:p>
      <w:pPr/>
      <w:r>
        <w:rPr/>
        <w:t xml:space="preserve">Měřící stanice jsou v lokalitě Panských Nových Dvorů na  ulici Spojovací a z pohledu měření emisí z dopravy na Hlavní třídě v blízkosti  základní umělecké školy a u magistrátu na křižovatce ulic Revoluční a  Bruzovská.</w:t>
      </w:r>
      <w:br/>
    </w:p>
    <w:p>
      <w:pPr/>
      <w:r>
        <w:rPr>
          <w:b w:val="1"/>
          <w:bCs w:val="1"/>
        </w:rPr>
        <w:t xml:space="preserve">Karel Deutscher, náměstek primátora Frýdku-Místku:</w:t>
      </w:r>
      <w:r>
        <w:rPr/>
        <w:t xml:space="preserve"> "Jednoznačně tím, že město Frýdek-Místek je tranzitní, tak  tady probíhá velká doprava mezi Olomoucí a Polskem a potom i mezi Ostravou a  Frýdlantem, tak my poměrně trpíme velkými zplodinami z automobilové dopravy,  které nejsou zaviněny naší vlastní dopravou, takže my budeme očekávat výsledky."</w:t>
      </w:r>
    </w:p>
    <w:p>
      <w:pPr/>
      <w:r>
        <w:rPr/>
        <w:t xml:space="preserve">Projekt CLAIRO je projekt Evropské unie, který je řízen  přímo z francouzského Nice a pracují na něm vědci z Univerzity Palackého  v Olomouci, Vysoké školy báňské v Ostravě a ze Slezské univerzity v Opavě.  Společně testují zeleň, která dokáže pohlcovat a snižovat škodliviny v ovzduší.</w:t>
      </w:r>
      <w:br/>
    </w:p>
    <w:p>
      <w:pPr/>
      <w:r>
        <w:rPr>
          <w:b w:val="1"/>
          <w:bCs w:val="1"/>
        </w:rPr>
        <w:t xml:space="preserve">Jiří Bílek, garant projektu CLAIRO, institut enviromentálních technologií VŠB-TUO:</w:t>
      </w:r>
      <w:r>
        <w:rPr/>
        <w:t xml:space="preserve"> "Slezská univerzita vybrala vhodnou zeleň, která bude prosperovat  ve stresujícím prostředí, která navíc má maximální čistící schopnost. Olomoucká  univerzita Palackého přišla s tím systémem, jak pečovat o takové rostliny  no a Vysoká škola Báňská technologií senzorů ty lokality monitoruje."</w:t>
      </w:r>
    </w:p>
    <w:p>
      <w:pPr/>
      <w:r>
        <w:rPr/>
        <w:t xml:space="preserve">Měření by mělo být podle tvůrců ukončeno v červnu, tak  aby byly k dispozici údaje jak ze zimního, tak z letního období.</w:t>
      </w:r>
    </w:p>
    <w:p>
      <w:pPr/>
      <w:r>
        <w:rPr>
          <w:b w:val="1"/>
          <w:bCs w:val="1"/>
        </w:rPr>
        <w:t xml:space="preserve">Michal Pobucký, primátor Frýdku-Místku:</w:t>
      </w:r>
      <w:r>
        <w:rPr/>
        <w:t xml:space="preserve"> "Jakmile budeme mít ta data k dispozici, tak na základě  těch výstupů budeme mít i doporučení, kde máme vysadit další typ zeleně,  například izolační zeleň, abychom zajistili co nejvyšší snížení exhalací a  následného šíření nekvalitního vzduchu ve městě Frýdku-Místku."</w:t>
      </w:r>
    </w:p>
    <w:p>
      <w:pPr/>
      <w:r>
        <w:rPr/>
        <w:t xml:space="preserve">Projekt byl zahájen v roce 2018 a ukončen bude příští rok.  Zapojila se do něj města Ostrava, Opava, Třinec, Frýdek-Místek a Karviná. Měřit  by se také mělo v Havířově a Rychvaldu.</w:t>
      </w:r>
      <w:br/>
    </w:p>
    <w:p>
      <w:pPr/>
      <w:r>
        <w:rPr/>
        <w:t xml:space="preserve">---</w:t>
      </w:r>
    </w:p>
    <w:p>
      <w:pPr>
        <w:pStyle w:val="Heading1"/>
      </w:pPr>
      <w:r>
        <w:rPr>
          <w:sz w:val="36"/>
          <w:szCs w:val="36"/>
        </w:rPr>
        <w:t xml:space="preserve">Novojičínští provozují organizovaný sport, který nevadí</w:t>
      </w:r>
    </w:p>
    <w:p>
      <w:pPr/>
      <w:r>
        <w:rPr>
          <w:b w:val="1"/>
          <w:bCs w:val="1"/>
        </w:rPr>
        <w:t xml:space="preserve">Organizovaný sport, který může fungovat i v této době, mohou provozovat lidé v Novém Jičíně. Zahájen byl další ročník projektu Na Svinec. Jeho podstatou je zdravé soutěžení v počtu výstupů k Chatě Svinec. Rekordmankou loňského roku byla žena, která nahoru vyšlapala 600 krát.</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náma byla taková sportovní rivalita.”</w:t>
      </w:r>
    </w:p>
    <w:p>
      <w:pPr/>
      <w:r>
        <w:rPr/>
        <w:t xml:space="preserve">Zdravé soupeření v počtu výstupů na vrcholek v nadmořské výšce zhruba 540 metrů se registruje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Do dalšího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Tuto myšlenku zdravého pohybu se v loňském roce podařilo rozšířit také do Kopřivnice, kde lidé mohou soutěžit ve výšlapech na Bílou horu.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2025-12-24T21:13:30+01:00</dcterms:created>
  <dcterms:modified xsi:type="dcterms:W3CDTF">2025-12-24T21:13:30+01:00</dcterms:modified>
</cp:coreProperties>
</file>

<file path=docProps/custom.xml><?xml version="1.0" encoding="utf-8"?>
<Properties xmlns="http://schemas.openxmlformats.org/officeDocument/2006/custom-properties" xmlns:vt="http://schemas.openxmlformats.org/officeDocument/2006/docPropsVTypes"/>
</file>