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Viadukt v Bludovicích rozvětví cyklostezku</w:t>
      </w:r>
    </w:p>
    <w:p>
      <w:pPr/>
      <w:r>
        <w:rPr>
          <w:b w:val="1"/>
          <w:bCs w:val="1"/>
        </w:rPr>
        <w:t xml:space="preserve">Rozšíření cyklostezky Koleje už nic nebrání. Město se stalo majitelem potřebných pozemků, které vykoupilo od dvou státních institucí. Stavba prodlouženého úseku směrem přes viadukt v místní části Bludovice má začít letos.</w:t>
      </w:r>
    </w:p>
    <w:p>
      <w:pPr/>
      <w:r>
        <w:rPr/>
        <w:t xml:space="preserve">Cyklostezku Koleje z Nového Jičína do Hostašovic využívají v tomto období běžkaři na lyžích. Jakmile sníh roztaje, zaplní ji opět cyklisté. Časem se budou moci projet i po novém okruhu, který trasa získá díky tomu, že město vykoupilo od ministerstva obrany tento železniční most a okolní pozemky v Bludovicích  o výměře 16 tisíc metrů čtverečních za 1,7 milionu korun. </w:t>
      </w:r>
    </w:p>
    <w:p>
      <w:pPr/>
      <w:r>
        <w:rPr>
          <w:b w:val="1"/>
          <w:bCs w:val="1"/>
        </w:rPr>
        <w:t xml:space="preserve">Stanislav Kopecký (ANO), starosta Nového Jičína: </w:t>
      </w:r>
      <w:r>
        <w:rPr/>
        <w:t xml:space="preserve">“Co se týče viaduktu, na kterém stojím to je předmětem investičních akcí letošního roku. Momentálně jsme ve fázi projektové dokumentace a povolovacího řízení kácení stromů. De facto prodloužíme stávající cyklostezku o 600 metrů směrem k vojenskému opravárenskému závodu a tam se budeme napojovat na Tropické údolí a směr Čerťák.” </w:t>
      </w:r>
    </w:p>
    <w:p>
      <w:pPr/>
      <w:r>
        <w:rPr>
          <w:b w:val="1"/>
          <w:bCs w:val="1"/>
        </w:rPr>
        <w:t xml:space="preserve">Václav Dobrozemský (ODS), 1. místostarosta Nového Jičína: </w:t>
      </w:r>
      <w:r>
        <w:rPr/>
        <w:t xml:space="preserve">“Rozpočet je v tuto chvíli 7,6 milionů korun bez DPH. V jarních měsících by mělo dojít k vysoutěžení zhotovitele a ve druhé polovině roku k samotné výstavbě.”</w:t>
      </w:r>
    </w:p>
    <w:p>
      <w:pPr/>
      <w:r>
        <w:rPr/>
        <w:t xml:space="preserve">Bývalý železniční most kdysi sloužil jako spojka do vojenského opravárenského podniku. Koleje už tudy ale nevedou a léta po něm žádný vlak neprojel. </w:t>
      </w:r>
    </w:p>
    <w:p>
      <w:pPr/>
      <w:r>
        <w:rPr>
          <w:b w:val="1"/>
          <w:bCs w:val="1"/>
        </w:rPr>
        <w:t xml:space="preserve">Václav Dobrozemský (ODS), 1. místostarosta Nového Jičína: </w:t>
      </w:r>
      <w:r>
        <w:rPr/>
        <w:t xml:space="preserve">“Na projektovou dokumentaci jsme získali 300 tisíc korun z Moravskoslezského kraje v rámci dotačního programu Podpora rozvoje cykloturistiky. Hodláme podat žádost na Moravskoslezský kraj právě i na vybudování i té samotné cyklostezky.” </w:t>
      </w:r>
    </w:p>
    <w:p>
      <w:pPr/>
      <w:r>
        <w:rPr/>
        <w:t xml:space="preserve">Město už je také majitelem areálu bývalého vlakového nádraží, kde bude cyklostezka prodloužena opačným směrem - zhruba 350 metrů blíže k centru. Pozemky i budovy vykoupilo od Správy železniční a dopravní cesty za 2,9 milionů korun a připravuje výběrové řízení na zhotovitele projektové dokumentace. </w:t>
      </w:r>
    </w:p>
    <w:p>
      <w:pPr/>
      <w:r>
        <w:rPr>
          <w:b w:val="1"/>
          <w:bCs w:val="1"/>
        </w:rPr>
        <w:t xml:space="preserve">Stanislav Kopecký (ANO), starosta Nového Jičína: </w:t>
      </w:r>
      <w:r>
        <w:rPr/>
        <w:t xml:space="preserve">“Co se týče Horního nádraží tak tam má město v plánu celý prostor revitalizovat. Podařilo se nám koupit celé nádraží, včetně budov. Také od fyzické osoby se nám letos podařil sousedící malý domek.”  </w:t>
      </w:r>
    </w:p>
    <w:p>
      <w:pPr/>
      <w:r>
        <w:rPr/>
        <w:t xml:space="preserve">V bývalé výpravčí budově je v přízemí prodejna vybavení koupelen, horní byty jsou prázdné. Součástí nově nabytého majetku města je i část pozemků, který dnes využívá prodejna dřeva.  </w:t>
      </w:r>
    </w:p>
    <w:p>
      <w:pPr/>
      <w:r>
        <w:rPr>
          <w:b w:val="1"/>
          <w:bCs w:val="1"/>
        </w:rPr>
        <w:t xml:space="preserve">Václav Dobrozemský (ODS), 1. místostarosta Nového Jičína: </w:t>
      </w:r>
      <w:r>
        <w:rPr/>
        <w:t xml:space="preserve">“Pokud jde o budovy, které jsou součástí areálu bývalého vlakového nádraží, tak ty mají své nájemce, kteří zatím v nájmu zůstávají, protože v tuto chvíli nevíme, jaké bude přesné využití budov.“</w:t>
      </w:r>
    </w:p>
    <w:p>
      <w:pPr/>
      <w:r>
        <w:rPr/>
        <w:t xml:space="preserve">Cyklostezka Koleje byla vybudovaná v letech 2013 až 2014. Letos končí její udržitelnost v rámci dotace z Regionálního operačního programu. Dojde tedy k zániku svazku obcí, který byl pro její realizaci zřízen. Části cyklostezky tedy připadnout do vlastnictví jednotlivých obcí, na jejichž katastru se nachází. </w:t>
      </w:r>
    </w:p>
    <w:p>
      <w:pPr/>
      <w:r>
        <w:rPr/>
        <w:t xml:space="preserve">---</w:t>
      </w:r>
    </w:p>
    <w:p>
      <w:pPr>
        <w:pStyle w:val="Heading1"/>
      </w:pPr>
      <w:r>
        <w:rPr>
          <w:sz w:val="36"/>
          <w:szCs w:val="36"/>
        </w:rPr>
        <w:t xml:space="preserve">Fokus myslí na léto, zveřejnil tábory</w:t>
      </w:r>
    </w:p>
    <w:p>
      <w:pPr/>
      <w:r>
        <w:rPr>
          <w:b w:val="1"/>
          <w:bCs w:val="1"/>
        </w:rPr>
        <w:t xml:space="preserve">Středisko volného času Fokus zatím stále nemůže sloužit svému účelu - zajištění sportovního a tvůrčího vyžití dětí. Přesto neskládá ruce do klína a myslí na léto - zveřejnilo seznam prázdninových táborů.</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p>
      <w:pPr/>
      <w:r>
        <w:rPr/>
        <w:t xml:space="preserve">---</w:t>
      </w:r>
    </w:p>
    <w:p>
      <w:pPr>
        <w:pStyle w:val="Heading1"/>
      </w:pPr>
      <w:r>
        <w:rPr>
          <w:sz w:val="36"/>
          <w:szCs w:val="36"/>
        </w:rPr>
        <w:t xml:space="preserve">Studentky vedly mezinárodní workshop</w:t>
      </w:r>
    </w:p>
    <w:p>
      <w:pPr/>
      <w:r>
        <w:rPr>
          <w:b w:val="1"/>
          <w:bCs w:val="1"/>
        </w:rPr>
        <w:t xml:space="preserve">Novojičínský participativní rozpočet posloužil jako vzor pro mezinárodní projekt. Ve workshopu v rámci programu Erasmus+ jej využili studenti Mendelovy střední školy. Navrhnout a prosadit  třeba venkovní gril ve městě jim pomáhali Estonci, Španělé a Norové.</w:t>
      </w:r>
    </w:p>
    <w:p>
      <w:pPr/>
      <w:r>
        <w:rPr/>
        <w:t xml:space="preserve">Workshop, jehož tématem byl participativní rozpočet, připravili v rámci programu Erasmus+ studenti Mendelovy střední školy. Spolupracovali s novojičínskou radnicí a využili dokumenty z webu města, postupovali přesně tak, jako skuteční předkladatelé projektů, které mají zlepšit život ve městě. Samozřejmě ale v anglickém jazyce. </w:t>
      </w:r>
    </w:p>
    <w:p>
      <w:pPr/>
      <w:r>
        <w:rPr>
          <w:b w:val="1"/>
          <w:bCs w:val="1"/>
        </w:rPr>
        <w:t xml:space="preserve">Petra Zapletal, Mendelova střední škola: </w:t>
      </w:r>
      <w:r>
        <w:rPr/>
        <w:t xml:space="preserve">“Předkladatelé projektu byly mezinárodní skupiny studentů z České republiky, Estonska, Španělska a Norska. A místo konzultace s úřadem jsme využívali vzájemnou inspiraci, jak se něco podobného realizuje v těch jednotlivých zemích.”  </w:t>
      </w:r>
    </w:p>
    <w:p>
      <w:pPr/>
      <w:r>
        <w:rPr/>
        <w:t xml:space="preserve">Pracovní skupiny byly čtyři, jedna z nich obhajovala myšlenku altánku ve městě, jiná lesní bar nebo piknikové místo s grilem. Novou zkušeností pro všechny byla realizace workshopu formou online. </w:t>
      </w:r>
    </w:p>
    <w:p>
      <w:pPr/>
      <w:r>
        <w:rPr>
          <w:b w:val="1"/>
          <w:bCs w:val="1"/>
        </w:rPr>
        <w:t xml:space="preserve">Marika Lošťáková, obor veřejná správa, Mendelova střední škola: </w:t>
      </w:r>
      <w:r>
        <w:rPr/>
        <w:t xml:space="preserve">“Byla to taková nová zkušenost, občas to bylo šílené, protože někteří lidé si občas nezapli kamery, ale dalo se to zvládnout.”  </w:t>
      </w:r>
    </w:p>
    <w:p>
      <w:pPr/>
      <w:r>
        <w:rPr>
          <w:b w:val="1"/>
          <w:bCs w:val="1"/>
        </w:rPr>
        <w:t xml:space="preserve">Barbora Němcová, obor veřejná správa, Mendelova střední škola: </w:t>
      </w:r>
      <w:r>
        <w:rPr/>
        <w:t xml:space="preserve">“Bylo to velmi složité, protože pár lidí mělo problémy s připojením, samozřejmě občas vypadávala Wi-Fi, ale jinak to bylo skvělé.”  </w:t>
      </w:r>
    </w:p>
    <w:p>
      <w:pPr/>
      <w:r>
        <w:rPr>
          <w:b w:val="1"/>
          <w:bCs w:val="1"/>
        </w:rPr>
        <w:t xml:space="preserve">Adéla Korytářová, obor veřejná správa, Mendelova střední škola: </w:t>
      </w:r>
      <w:r>
        <w:rPr/>
        <w:t xml:space="preserve">“My jsme na tom dělali celý týden, většinou tři až čtyři hodiny denně, ale občas jsme měli i čas si povídat a poznávat se.”  </w:t>
      </w:r>
    </w:p>
    <w:p>
      <w:pPr/>
      <w:r>
        <w:rPr>
          <w:b w:val="1"/>
          <w:bCs w:val="1"/>
        </w:rPr>
        <w:t xml:space="preserve">Petra Zapletal, Mendelova střední škola: </w:t>
      </w:r>
      <w:r>
        <w:rPr/>
        <w:t xml:space="preserve">“Byla to pro ně velká výzva, skutečně vedly týdenní workshop, rozdávaly úkoly. V případě, že se něco zadrhlo, tak to bylo hlavně na nich. My, jako učitelé, jsme se jim do toho snažili vstupovat co nejméně, aby si naši studenti vyzkoušeli tu roli supervizora a mentora v každém týmu.” </w:t>
      </w:r>
    </w:p>
    <w:p>
      <w:pPr/>
      <w:r>
        <w:rPr/>
        <w:t xml:space="preserve">Tento workshop by se za normálních okolností konal přímo v NJ. Studenti teď doufají, že se při dalším pokračování projektu Erasmus+ potkají v Estonsku a ve Španělsku.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2026-04-05T20:18:22+02:00</dcterms:created>
  <dcterms:modified xsi:type="dcterms:W3CDTF">2026-04-05T20:18:22+02:00</dcterms:modified>
</cp:coreProperties>
</file>

<file path=docProps/custom.xml><?xml version="1.0" encoding="utf-8"?>
<Properties xmlns="http://schemas.openxmlformats.org/officeDocument/2006/custom-properties" xmlns:vt="http://schemas.openxmlformats.org/officeDocument/2006/docPropsVTypes"/>
</file>