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dobrovolní hasiči a Sokol mají nové vybavení</w:t>
      </w:r>
    </w:p>
    <w:p>
      <w:pPr/>
      <w:r>
        <w:rPr>
          <w:b w:val="1"/>
          <w:bCs w:val="1"/>
        </w:rPr>
        <w:t xml:space="preserve">Obecnímu úřadu v Palkovicích se podařilo zajistit dotace pro pořízení nového vybavení klubovny TJ Sokol Palkovice a také pro SDH Palkovice.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2025-12-19T23:46:33+01:00</dcterms:created>
  <dcterms:modified xsi:type="dcterms:W3CDTF">2025-12-19T23:46:33+01:00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