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w:t>
      </w:r>
      <w:b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w:t>
      </w:r>
      <w:br/>
    </w:p>
    <w:p>
      <w:pPr/>
      <w:r>
        <w:rPr/>
        <w:t xml:space="preserve">---</w:t>
      </w:r>
    </w:p>
    <w:p>
      <w:pPr>
        <w:pStyle w:val="Heading1"/>
      </w:pPr>
      <w:r>
        <w:rPr>
          <w:sz w:val="36"/>
          <w:szCs w:val="36"/>
        </w:rPr>
        <w:t xml:space="preserve">Chtěl vypálit policejní stanici, do vězení se mu ale nechce</w:t>
      </w:r>
    </w:p>
    <w:p>
      <w:pPr/>
      <w:r>
        <w:rPr>
          <w:b w:val="1"/>
          <w:bCs w:val="1"/>
        </w:rPr>
        <w:t xml:space="preserve">Krajský soud v Ostravě se bude zabývat odvoláním v případu žhářského útoku na policejní oddělení v centru Havířova. Pachateli se totiž zdá tříleté vězení příliš přísným trestem.</w:t>
      </w:r>
    </w:p>
    <w:p>
      <w:pPr/>
      <w:r>
        <w:rPr/>
        <w:t xml:space="preserve">K nebezpečnému útoku došlo loni 8. září. Před 16. hodinou přišel do budovy Obvodního oddělení Policie ČR muž s kanystry, ze kterých začal v prostoru recepce vylévat benzin. Současně křičel, že to tam zapálí. V tom mu policisté rychlým zákrokem zabránili. Policejní mluvčí vyhrocenou situaci tehdy popisovala takto:</w:t>
      </w:r>
      <w:br/>
    </w:p>
    <w:p>
      <w:pPr/>
      <w:r>
        <w:rPr>
          <w:b w:val="1"/>
          <w:bCs w:val="1"/>
        </w:rPr>
        <w:t xml:space="preserve">Zlatuše Viačková, mluvčí Policie ČR MSK: </w:t>
      </w:r>
      <w:r>
        <w:rPr/>
        <w:t xml:space="preserve">“V prostorách vestibulu a recepce benzin začal rozlévat nejen po stole, koberci ale i po stěnách. Zapalovač měl připravený v kapse kalhot. Policisté na nic nečekali a ihned zareagovali. Důvodně podezřelého, aniž by stačil zapalovačem škrtnout, zpacifikovali.” </w:t>
      </w:r>
    </w:p>
    <w:p>
      <w:pPr/>
      <w:r>
        <w:rPr/>
        <w:t xml:space="preserve">Prostor recepce byl plný benzinových výparů a k požáru stačilo málo. Na místě proto zasahovali hasiči, kteří benzin zneutralizovali a budovu vyvětrali. </w:t>
      </w:r>
    </w:p>
    <w:p>
      <w:pPr/>
      <w:r>
        <w:rPr/>
        <w:t xml:space="preserve">Případem se nyní zabýval soud, který zohlednil vysokou nebezpečnost. Případný požár mohl mít mnoho obětí mezi policisty i civilními návštěvníky stanice. Soud také vzal v potaz problémy obžalovaného s alkoholem. Už dříve přišel kvůli řízení v opilosti o řidičský průkaz a policisté ho pod vlivem alkoholu přistihli i toho dne dopoledne. Ve zlosti a opět v opilosti se jim pak přišel mstít s benzinem na služebnu.  </w:t>
      </w:r>
    </w:p>
    <w:p>
      <w:pPr/>
      <w:r>
        <w:rPr>
          <w:b w:val="1"/>
          <w:bCs w:val="1"/>
        </w:rPr>
        <w:t xml:space="preserve">Jan Chowaniec, místopředseda Okresního soudu v Karviné: </w:t>
      </w:r>
      <w:r>
        <w:rPr/>
        <w:t xml:space="preserve">“Obžalovaný byl odsouzen k trestu 3 let nepodmíněně do věznice s ostrahou. Současně mu byl uložen trest propadnutí věci a ochranné léčení.”</w:t>
      </w:r>
    </w:p>
    <w:p>
      <w:pPr/>
      <w:r>
        <w:rPr/>
        <w:t xml:space="preserve">Rozsudek není pravomocný, protože se obžalovaný odvolal ve snaze docílit mírnějšího trestu. </w:t>
      </w:r>
    </w:p>
    <w:p>
      <w:pPr/>
      <w:r>
        <w:rPr/>
        <w:t xml:space="preserve">---</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p>
      <w:pPr/>
      <w:r>
        <w:rPr/>
        <w:t xml:space="preserve">---</w:t>
      </w:r>
    </w:p>
    <w:p>
      <w:pPr>
        <w:pStyle w:val="Heading1"/>
      </w:pPr>
      <w:r>
        <w:rPr>
          <w:sz w:val="36"/>
          <w:szCs w:val="36"/>
        </w:rPr>
        <w:t xml:space="preserve">Policisté zadrželi v Ostravě během pár dnů dva lupiče</w:t>
      </w:r>
    </w:p>
    <w:p>
      <w:pPr/>
      <w:r>
        <w:rPr>
          <w:b w:val="1"/>
          <w:bCs w:val="1"/>
        </w:rPr>
        <w:t xml:space="preserve">V ulicích Ostravy je zase o trochu bezpečněji. Za mřížemi skončili v posledních dnech hned dva lupiči. Jeden přepadl mladistvého chlapce a další si za své oběti vybral bezdomovce.</w:t>
      </w:r>
    </w:p>
    <w:p>
      <w:pPr/>
      <w:r>
        <w:rPr/>
        <w:t xml:space="preserve">V polovině února se stala v centru Ostravy v jednom dni dvě loupežná přepadení a obě už jsou objasněna. Obětmi prvního byl mladý pár bezdomovců. Vyhlédl si je lupič a nejprve je nutil krást. </w:t>
      </w:r>
    </w:p>
    <w:p>
      <w:pPr/>
      <w:r>
        <w:rPr>
          <w:b w:val="1"/>
          <w:bCs w:val="1"/>
        </w:rPr>
        <w:t xml:space="preserve">Eva Michalíková, mluvčí PČR Ostrava: </w:t>
      </w:r>
      <w:r>
        <w:rPr/>
        <w:t xml:space="preserve">"Ze strachu se tedy mladý pár vydal do prodejny v obchodním centru, kde odcizil  značkové toaletní vody, které ukryl do svého batohu. V tom jim však zabránila ochranka a za  pokladní zónou jej zadržela."</w:t>
      </w:r>
    </w:p>
    <w:p>
      <w:pPr/>
      <w:r>
        <w:rPr/>
        <w:t xml:space="preserve">Na druhý den si bezdomovecký pár lupič našel v centru města znovu a obral je o všechny osobní věci. Tentokrát už oloupení vše ohlásili policii. Ve druhém případě se loupež stala přímo na záchodech nákupního centra Nová Karolina. </w:t>
      </w:r>
    </w:p>
    <w:p>
      <w:pPr/>
      <w:r>
        <w:rPr>
          <w:b w:val="1"/>
          <w:bCs w:val="1"/>
        </w:rPr>
        <w:t xml:space="preserve">Eva Michalíková, mluvčí PČR Ostrava: </w:t>
      </w:r>
      <w:r>
        <w:rPr/>
        <w:t xml:space="preserve">"S nožem v ruce mu měl říct „dej mi bundu a všechny věci co máš u sebe.“  Mladík z obavy o svůj život muži dal zimní bundu, sluchátka, mobilní telefon, ale také menší  finanční hotovost vše v hodnotě zhruba 9.000,- Kč."</w:t>
      </w:r>
    </w:p>
    <w:p>
      <w:pPr/>
      <w:r>
        <w:rPr/>
        <w:t xml:space="preserve">Ani jeden z lupičů se z lupu neradoval dlouho. Policisté je oba krátce po zločinu zadrželi a nyní jim hrozí 10 let vězení. Oba také skončili ve vazbě. </w:t>
      </w:r>
    </w:p>
    <w:p>
      <w:pPr/>
      <w:r>
        <w:rPr/>
        <w:t xml:space="preserve">---</w:t>
      </w:r>
    </w:p>
    <w:p>
      <w:pPr>
        <w:pStyle w:val="Heading1"/>
      </w:pPr>
      <w:r>
        <w:rPr>
          <w:sz w:val="36"/>
          <w:szCs w:val="36"/>
        </w:rPr>
        <w:t xml:space="preserve">Pestrá distanční výuka na ZUŠ</w:t>
      </w:r>
    </w:p>
    <w:p>
      <w:pPr/>
      <w:r>
        <w:rPr>
          <w:b w:val="1"/>
          <w:bCs w:val="1"/>
        </w:rPr>
        <w:t xml:space="preserve">Základní umělecké školy přicházejí o žáky. Mnozí rodiče nechtějí, aby po povinné školní on – line výuce trávily děti ještě další čas u počítače. A tak se učitelé snaží učení na dálku co nejvíce zpestřit a žáky si udržet. Žáky, kteří se v během školního roku odhlásili, mohou průběžně nahrazovat další zájemci.</w:t>
      </w:r>
    </w:p>
    <w:p>
      <w:pPr/>
      <w:r>
        <w:rPr/>
        <w:t xml:space="preserve">Nikol  se chystá na hodinu tance. Od října se pravidelně 2x týdně v  taneční sál proměňuje obývák v malém bytě.</w:t>
      </w:r>
    </w:p>
    <w:p>
      <w:pPr/>
      <w:r>
        <w:rPr>
          <w:b w:val="1"/>
          <w:bCs w:val="1"/>
        </w:rPr>
        <w:t xml:space="preserve">Nikol  Válková, žačka tanečnho oboru, ZUŠ v Opavě: </w:t>
      </w:r>
      <w:r>
        <w:rPr/>
        <w:t xml:space="preserve">„První  si musíme si uklidit, abych měla prostor. Potom si připravím  počítač  a můžu cvičit.“</w:t>
      </w:r>
      <w:br/>
    </w:p>
    <w:p>
      <w:pPr/>
      <w:r>
        <w:rPr/>
        <w:t xml:space="preserve">Vyučovat  na dálku především skupinové předměty, není vůbec  jednoduché. Pedagogové se proto snaží děti zaujmout. Třeba  učitelky výtvarného oboru natáčely pro žáky videa. V hodinách  se pak snaží o co největší názornost. I když  děti  mnohdy ocení třeba jen to, že mohou společně strávit čas.</w:t>
      </w:r>
    </w:p>
    <w:p>
      <w:pPr/>
      <w:r>
        <w:rPr>
          <w:b w:val="1"/>
          <w:bCs w:val="1"/>
        </w:rPr>
        <w:t xml:space="preserve">Anna  Chevale, učitelka výtvarného oboru, ZUŠ v Opavě: </w:t>
      </w:r>
      <w:r>
        <w:rPr/>
        <w:t xml:space="preserve">„Chtějí  prostě komunikovat, být s ostatními v kontaktu a společně chtějí  tvořit.“</w:t>
      </w:r>
    </w:p>
    <w:p>
      <w:pPr/>
      <w:r>
        <w:rPr/>
        <w:t xml:space="preserve">Výtvarný,  taneční či dramatický obor  zaznamenal největší odliv žáků.  Opavská umělecká škola přišla o 5% z celkového počtu 1 600.   Mnohé ale v zápětí nahradili další zájemci.</w:t>
      </w:r>
    </w:p>
    <w:p>
      <w:pPr/>
      <w:r>
        <w:rPr>
          <w:b w:val="1"/>
          <w:bCs w:val="1"/>
        </w:rPr>
        <w:t xml:space="preserve">Lukáš  Poledna, ředitel ZUŠ v Opavě: </w:t>
      </w:r>
      <w:r>
        <w:rPr/>
        <w:t xml:space="preserve">„Máme i čekatele z minulých  let, které jsme nemohli dříve z kapacitních důvodů vzít, tak  ty jsme nyní primárně vzali.“</w:t>
      </w:r>
    </w:p>
    <w:p>
      <w:pPr/>
      <w:r>
        <w:rPr/>
        <w:t xml:space="preserve">Učitelce  kytary Lence Lebedové přibyla nová žákyně před pár týdny. </w:t>
      </w:r>
    </w:p>
    <w:p>
      <w:pPr/>
      <w:r>
        <w:rPr>
          <w:b w:val="1"/>
          <w:bCs w:val="1"/>
        </w:rPr>
        <w:t xml:space="preserve">Lenka  Lebedová, učitelka hudebního oboru, ZUŠ v Opavě: </w:t>
      </w:r>
      <w:r>
        <w:rPr/>
        <w:t xml:space="preserve">„Mám  teď jednu novou žačku. Všechno jí vysvětluju přes počítač. “</w:t>
      </w:r>
    </w:p>
    <w:p>
      <w:pPr/>
      <w:r>
        <w:rPr/>
        <w:t xml:space="preserve">Výuka  uměleckých oborů bez kontaktu učitelů s žáky není ideální,  podle pedagogů jí  ale nelze upřít jedno: žáci teď mají  mnohem více času na cvičení. A mnohdy zvládnou větší kus  práce, než by tomu bylo ve výuce prezenční. </w:t>
      </w:r>
    </w:p>
    <w:p>
      <w:pPr/>
      <w:br/>
    </w:p>
    <w:p>
      <w:pPr/>
      <w:r>
        <w:rPr/>
        <w:t xml:space="preserve">---</w:t>
      </w:r>
    </w:p>
    <w:p>
      <w:pPr>
        <w:pStyle w:val="Heading1"/>
      </w:pPr>
      <w:r>
        <w:rPr>
          <w:sz w:val="36"/>
          <w:szCs w:val="36"/>
        </w:rPr>
        <w:t xml:space="preserve">Slavnost v NJ připomene krvavou řež, pokud ale bude</w:t>
      </w:r>
    </w:p>
    <w:p>
      <w:pPr/>
      <w:r>
        <w:rPr>
          <w:b w:val="1"/>
          <w:bCs w:val="1"/>
        </w:rPr>
        <w:t xml:space="preserve">Krvavá bitva, která se v Novém Jičíně odehrála před 400 lety, se stane hlavním tématem zářijové městské slavnosti. Tedy pokud její konání bude možné. V plánu příprav je i velkolepá dobová ukázka historických vojsk.</w:t>
      </w:r>
    </w:p>
    <w:p>
      <w:pPr/>
      <w:r>
        <w:rPr/>
        <w:t xml:space="preserve">Zda se po roční pauze podaří v Novém Jičíně uskutečnit městskou slavnost pro tisíce lidí je zatím ve hvězdách. Pro případ, že to ale bude možné, začalo město s její přípravou. Její stěžejní téma, které vždy vycházelo z historických události, je už vybrané. </w:t>
      </w:r>
    </w:p>
    <w:p>
      <w:pPr/>
      <w:r>
        <w:rPr>
          <w:b w:val="1"/>
          <w:bCs w:val="1"/>
        </w:rPr>
        <w:t xml:space="preserve">Marie Machková, tisková mluvčí MěÚ Nový Jičín: </w:t>
      </w:r>
      <w:r>
        <w:rPr/>
        <w:t xml:space="preserve">“Nese podtitul Nový Jičín ve stínu 30 leté války a jejím hlavním tématem bude připomenutí nejkrvavější bitvy v dějinách našeho města, bitvy z roku 1621. Bitvu připomene i výstava na Staré poště, kde budou prezentovány publikace, dokumenty, možná i dobové zbraně a také tam budou představeny výsledky badatelské práce historiků Radka Polácha a Jaroslava Zezulčíka.”    </w:t>
      </w:r>
    </w:p>
    <w:p>
      <w:pPr/>
      <w:r>
        <w:rPr/>
        <w:t xml:space="preserve">Před 400 lety 25. července Nový Jičín obklíčilo 10 tisíc vojáků pod vedením Jana Jiřího Krnovského. Obranu města představovala posádka složená z několika stovek vojáků. Výsledkem byly masové hroby s  více než 500 mrtvými těly. Bitvu připomene také výstava, která bude prezentovat i výsledky badatelské činnosti historiků.</w:t>
      </w:r>
    </w:p>
    <w:p>
      <w:pPr/>
      <w:r>
        <w:rPr>
          <w:b w:val="1"/>
          <w:bCs w:val="1"/>
        </w:rPr>
        <w:t xml:space="preserve">Jaroslav Zezulčík, historik a kastelán Zámku Kunín: </w:t>
      </w:r>
      <w:r>
        <w:rPr/>
        <w:t xml:space="preserve">“Tam se nacházely dřevěné stodoly, které hořely, které vytvářely strašidelnou kulisu celé této bitvy, také město bylo ve velkých plamenech. Neapolští vojáci, kteří nebyli na Moravě oblíbení, byli naprosto nemilosrdně pobiti.” </w:t>
      </w:r>
    </w:p>
    <w:p>
      <w:pPr/>
      <w:r>
        <w:rPr>
          <w:b w:val="1"/>
          <w:bCs w:val="1"/>
        </w:rPr>
        <w:t xml:space="preserve">Marie Machková, tisková mluvčí MěÚ Nový Jičín:</w:t>
      </w:r>
      <w:r>
        <w:rPr/>
        <w:t xml:space="preserve"> “Program slavnosti ještě nemá pevné rozměry. Nicméně, pokud slavnost proběhne, bude mít klasický charakter. Opět bude kostýmovaný průvod, laserová show, večer budou koncerty, hlavními hosty budou Vašo Patejdl a skupina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2026-02-08T21:39:47+01:00</dcterms:created>
  <dcterms:modified xsi:type="dcterms:W3CDTF">2026-02-08T21:39:47+01:00</dcterms:modified>
</cp:coreProperties>
</file>

<file path=docProps/custom.xml><?xml version="1.0" encoding="utf-8"?>
<Properties xmlns="http://schemas.openxmlformats.org/officeDocument/2006/custom-properties" xmlns:vt="http://schemas.openxmlformats.org/officeDocument/2006/docPropsVTypes"/>
</file>