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čeká transformace od uhlí k novým technologiím</w:t>
      </w:r>
    </w:p>
    <w:p>
      <w:pPr/>
      <w:r>
        <w:rPr>
          <w:b w:val="1"/>
          <w:bCs w:val="1"/>
        </w:rPr>
        <w:t xml:space="preserve">Koalice čtyř stran v čele s hejtmanem Ivo Vondrákem, která od podzimu vládne v Moravskoslezském kraji, představila svůj program. Jeho název VIZE 2030 naznačuje, že se neomezuje pouze následujícími 4 roky, ale ukazuje směr i pro další léta. Hlavním bodem je transformace od uhlí k novým technologiím.</w:t>
      </w:r>
    </w:p>
    <w:p>
      <w:pPr/>
      <w:r>
        <w:rPr/>
        <w:t xml:space="preserve">Po podzimních krajských volbách se v Moravskoslezském kraji vytvořila koalice čtyř stran. Vítězné ANO se dohodlo se stávajícími partnery KDU-ČSL a ODS a ještě přibralo sociální demokracii. Hejtmanem byl opět zvolen Ivo Vondrák. Nyní tato krajská vláda představila program.</w:t>
      </w:r>
    </w:p>
    <w:p>
      <w:pPr/>
      <w:r>
        <w:rPr>
          <w:b w:val="1"/>
          <w:bCs w:val="1"/>
        </w:rPr>
        <w:t xml:space="preserve">Ivo Vondrák, hejtman MS kraje: </w:t>
      </w:r>
      <w:r>
        <w:rPr/>
        <w:t xml:space="preserve">„Představili jsme silnou vizi pro rozvoj kraje, která není ohraničena jedním volebním  obdobím. Kdybych ji měl shrnout, tak jde o to, aby se občanům v našem kraji dobře  žilo a aby se k nám, do Moravskoslezského kraje rádi vraceli. Čeká nás  realizace náročných programů transformace financovaných z fondů Evropské unie,  které jsou zaměřeny na rozvoj regionu a jeho přeměnu z uhelné ekonomiky na  ekonomiku nových technologií."</w:t>
      </w:r>
    </w:p>
    <w:p>
      <w:pPr/>
      <w:r>
        <w:rPr/>
        <w:t xml:space="preserve">Zásadní bude zvládnout odchod od uhlí bez dopadu na obyvatele. Kraj chce také rozvíjet vodíkové i další IT technologie. Nesmí se zapomínat na životní prostředí. </w:t>
      </w:r>
    </w:p>
    <w:p>
      <w:pPr/>
      <w:r>
        <w:rPr>
          <w:b w:val="1"/>
          <w:bCs w:val="1"/>
        </w:rPr>
        <w:t xml:space="preserve">Jakub Unucka, náměstek hejtmana MS kraje: </w:t>
      </w:r>
      <w:r>
        <w:rPr/>
        <w:t xml:space="preserve">„Překonáme image uhelného kraje s mimořádně znečištěným ovzduším a postupně  transformujeme energetický mix na čistější zdroje. Přechod na vytápění kraje bez uhlí musíme zvládnout tak, aby lidé měli teplo, a to teplo bylo  sociálně únosné. Budeme rozvíjet koncept vodíkového regionu s využitím v dopravě, energetice či bydlení. Využijeme výhody nových IT technologií  a konceptu Smart region pro zkvalitnění života."</w:t>
      </w:r>
    </w:p>
    <w:p>
      <w:pPr/>
      <w:r>
        <w:rPr/>
        <w:t xml:space="preserve">Vedení kraje chce pracovat i na soudržnosti a kultuře obyvatel s kvalitní sítí sociálních služeb. Dohlídnou na to křesťanští demokraté. </w:t>
      </w:r>
    </w:p>
    <w:p>
      <w:pPr/>
      <w:r>
        <w:rPr>
          <w:b w:val="1"/>
          <w:bCs w:val="1"/>
        </w:rPr>
        <w:t xml:space="preserve">Lukáš Curylo, náměstek hejtmana MS kraje:</w:t>
      </w:r>
      <w:r>
        <w:rPr/>
        <w:t xml:space="preserve"> „Podpoříme obnovu památek a jejich aktivní využívání. Prioritním projektem pro nás i  nadále zůstane Černá kostka - centrum digitalizace, vědy a inovací. Vytvoříme moderní platformu pro virtuální realitu a nové  formáty v kultuře, edukaci a kulturní turismus, vyhledávání, podporu a rozvoj talentů  v kreativních odvětvích. Nutné je také dále zefektivňovat sít kvalitních  sociálních služeb s důrazem na služby poskytované v přirozeném prostředí klientů. “</w:t>
      </w:r>
    </w:p>
    <w:p>
      <w:pPr/>
      <w:r>
        <w:rPr/>
        <w:t xml:space="preserve">Měli bychom patřit mezi tři nejlepší kraje v naší zemi v ekonomické výkonnosti a podnikavosti.</w:t>
      </w:r>
    </w:p>
    <w:p>
      <w:pPr/>
      <w:r>
        <w:rPr>
          <w:b w:val="1"/>
          <w:bCs w:val="1"/>
        </w:rPr>
        <w:t xml:space="preserve">Petr Kajnar, radní MS kraje:</w:t>
      </w:r>
      <w:r>
        <w:rPr/>
        <w:t xml:space="preserve"> Onemocnění covid-19 nám tu cestu sice zkomplikovalo, ale uděláme  maximum pro to, aby lidé v regionu tady měli dobrou práci za slušné peníze, co  možná nejlepší podmínky a prostor k podnikání.“</w:t>
      </w:r>
    </w:p>
    <w:p>
      <w:pPr/>
      <w:r>
        <w:rPr/>
        <w:t xml:space="preserve">Vedení kraje se chce zaměřit i na vzdělávání a vědu. K tomu chce v maximální míře využívat evropské i domácí zdroje. </w:t>
      </w:r>
    </w:p>
    <w:p>
      <w:pPr/>
      <w:r>
        <w:rPr/>
        <w:t xml:space="preserve">---</w:t>
      </w:r>
    </w:p>
    <w:p>
      <w:pPr>
        <w:pStyle w:val="Heading1"/>
      </w:pPr>
      <w:r>
        <w:rPr>
          <w:sz w:val="36"/>
          <w:szCs w:val="36"/>
        </w:rPr>
        <w:t xml:space="preserve">Jablunkovany zaskočilo plošné kácení v Městském lese</w:t>
      </w:r>
    </w:p>
    <w:p>
      <w:pPr/>
      <w:r>
        <w:rPr>
          <w:b w:val="1"/>
          <w:bCs w:val="1"/>
        </w:rPr>
        <w:t xml:space="preserve">Zvuk motorových pil a mizející stromy na pahorku v Městském lese překvapily obyvatele Jablunkova. Radnice musí v těchto dnech zodpovídat mnoho dotazů, co město k plošnému kácení vedlo.</w:t>
      </w:r>
    </w:p>
    <w:p>
      <w:pPr/>
      <w:r>
        <w:rPr/>
        <w:t xml:space="preserve">Žádná černota. Vše je legální a schváleno. Tak odpovídají zástupci jablunkovské radnice na četné dotazy lidí, kteří se zajímají o plošné kácení stromů v jejich oblíbeném Městském lese. Většina lidí po vysvětlení pochopí a souhlasí.</w:t>
      </w:r>
      <w:br/>
    </w:p>
    <w:p>
      <w:pPr/>
      <w:r>
        <w:rPr>
          <w:b w:val="1"/>
          <w:bCs w:val="1"/>
        </w:rPr>
        <w:t xml:space="preserve">Anketa:</w:t>
      </w:r>
      <w:r>
        <w:rPr/>
        <w:t xml:space="preserve"> “V pořádku. Já s tím souhlasím. Vidím to z balkonu, takže jsem rád, že to kácejí. Pracoval jsem v lese celý život, 45 roků. Ty stromy už měly být dávno pryč.” </w:t>
      </w:r>
    </w:p>
    <w:p>
      <w:pPr/>
      <w:r>
        <w:rPr>
          <w:b w:val="1"/>
          <w:bCs w:val="1"/>
        </w:rPr>
        <w:t xml:space="preserve">Jiří Hamrozi (KDU-ČSL), starosta Jablunkova:</w:t>
      </w:r>
      <w:r>
        <w:rPr/>
        <w:t xml:space="preserve"> “Je pravdou, že lidé volají k nám na radnici a ptají se, co děláme v Městském lese, proč kácíme tak velké plochy. Všechny tyto zásahy a kácení máme prokonzultované s naším lesním hospodářem. Dohodli jsem se na větší ploše, kdyby vznikaly nějaké povrtnostní vlivy, aby nedocházelo ke škodám a nemuseli jsme potom vykácet větší část lesa.” </w:t>
      </w:r>
    </w:p>
    <w:p>
      <w:pPr/>
      <w:r>
        <w:rPr/>
        <w:t xml:space="preserve">Aby byly skáceny jen vybrané stromy, dohlíží na práci dřevorubců lesní správce. </w:t>
      </w:r>
    </w:p>
    <w:p>
      <w:pPr/>
      <w:r>
        <w:rPr>
          <w:b w:val="1"/>
          <w:bCs w:val="1"/>
        </w:rPr>
        <w:t xml:space="preserve">Martin Filipczyk, revírník Lesní správy Jablunkov, Lesy ČR:</w:t>
      </w:r>
      <w:r>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w:t>
      </w:r>
    </w:p>
    <w:p>
      <w:pPr/>
      <w:r>
        <w:rPr/>
        <w:t xml:space="preserve">Na pahorku v Městském lese, kam lidé chodí odpočívat, sportovat nebo třeba pro vodu ze studánky, město plánuje vystavět altánek pro mladé včelaře, myslivce a rybáře. </w:t>
      </w:r>
    </w:p>
    <w:p>
      <w:pPr/>
      <w:r>
        <w:rPr>
          <w:b w:val="1"/>
          <w:bCs w:val="1"/>
        </w:rPr>
        <w:t xml:space="preserve">Rozhovor s hejtmanem o aktuální situaci v MSK</w:t>
      </w:r>
    </w:p>
    <w:p>
      <w:pPr/>
      <w:r>
        <w:rPr>
          <w:b w:val="1"/>
          <w:bCs w:val="1"/>
        </w:rPr>
        <w:t xml:space="preserve">Jana Lipowská, TV Polar: </w:t>
      </w:r>
      <w:r>
        <w:rPr/>
        <w:t xml:space="preserve">Nemocnice v našem kraji zažívají kvůli pandemii koronaviru nejhorší situace ve své historii. Počet hospitalizovaných s covid 19 rosta a lůžka dochází. Aktuálně je podle chytré karantény v kraji nakažených přes 15 a půl tisíce lidí. Podrobnosti už hejtman Moravskoslezského kraje Ivo Vondrák. Dobrý den.</w:t>
      </w:r>
    </w:p>
    <w:p>
      <w:pPr/>
      <w:r>
        <w:rPr>
          <w:b w:val="1"/>
          <w:bCs w:val="1"/>
        </w:rPr>
        <w:t xml:space="preserve">Ivo Vondrák (ANO), hejtman Moravskoslezského kraje: </w:t>
      </w:r>
      <w:r>
        <w:rPr/>
        <w:t xml:space="preserve">Dobrý den přeji.</w:t>
      </w:r>
    </w:p>
    <w:p>
      <w:pPr/>
      <w:r>
        <w:rPr>
          <w:b w:val="1"/>
          <w:bCs w:val="1"/>
        </w:rPr>
        <w:t xml:space="preserve">Jana Lipowská, TV Polar: </w:t>
      </w:r>
      <w:r>
        <w:rPr/>
        <w:t xml:space="preserve">Pane hejtmane řada nemocnic má zaplněná covidová lůžka a sanitky údajně rozváží pacienty po regionu. Je to tak? A kolik tedy zbývá lůžek pro akutní covid pacienty?</w:t>
      </w:r>
    </w:p>
    <w:p>
      <w:pPr/>
      <w:r>
        <w:rPr>
          <w:b w:val="1"/>
          <w:bCs w:val="1"/>
        </w:rPr>
        <w:t xml:space="preserve">Ivo Vondrák (ANO), hejtman Moravskoslezského kraje: </w:t>
      </w:r>
      <w:r>
        <w:rPr/>
        <w:t xml:space="preserve">Tak my v daný okamžik máme 205 lůžek, které jsou určeny právě k účelům vlastně postarat se o to, aby pacienti nakaženi covidem měli tu důležitou intenzivní péči. A z toho 177 je dneska obsazeno. Takže pořád ještě tady máme rezervy, které můžeme využít. Nicméně jestli třeba říct, že ta lůžka vznikají na úkor lůžek jiných. To znamená dostáváme se do okamžiku, kdy už nebude kde brát. Takže pevně věříme, že se nám podaří tento řekněme ještě pořád prostor, který máme k dispozici uchránit, abychom nemuseli skutečně zajišťovat ještě další lůžka, která by potom samozřejmě už nemohly poskytovat tu úroveň, kterou musí poskytovat lůžka intenzivní péče.</w:t>
      </w:r>
    </w:p>
    <w:p>
      <w:pPr/>
      <w:r>
        <w:rPr>
          <w:b w:val="1"/>
          <w:bCs w:val="1"/>
        </w:rPr>
        <w:t xml:space="preserve">Jana Lipowská, TV Polar: </w:t>
      </w:r>
      <w:r>
        <w:rPr/>
        <w:t xml:space="preserve">A kde momentálně je situace v kraji nejhorší?</w:t>
      </w:r>
    </w:p>
    <w:p>
      <w:pPr/>
      <w:r>
        <w:rPr>
          <w:b w:val="1"/>
          <w:bCs w:val="1"/>
        </w:rPr>
        <w:t xml:space="preserve">Ivo Vondrák (ANO), hejtman Moravskoslezského kraje: </w:t>
      </w:r>
      <w:r>
        <w:rPr/>
        <w:t xml:space="preserve">Tak v podstatě já bych to řekl naopak jako kde se ještě dá někoho uložit, tak je to fakultní nemocnice v Ostravě. Máme jedno lůžko v Karvinské hornické nemocnici, dvě lůžka v bílovecké nemocnici, takže hovoříme pouze o jednotkách lůžek. Ale samozřejmě z těch ostatních nemocnic tam už prostě žádný prostor není. Řeknu zase namátkou Nemocnice s poliklinikou Havířov, Nemocnice Třinec, Nemocnice ve Frýdku-Místku, ty všechny už mají vyčerpány své kapacity. </w:t>
      </w:r>
    </w:p>
    <w:p>
      <w:pPr/>
      <w:r>
        <w:rPr>
          <w:b w:val="1"/>
          <w:bCs w:val="1"/>
        </w:rPr>
        <w:t xml:space="preserve">Jana Lipowská, TV Polar: </w:t>
      </w:r>
      <w:r>
        <w:rPr/>
        <w:t xml:space="preserve">A souvisí nárůst pozitivních pacientů na covid 19 se zvýšením testováním? </w:t>
      </w:r>
    </w:p>
    <w:p>
      <w:pPr/>
      <w:r>
        <w:rPr>
          <w:b w:val="1"/>
          <w:bCs w:val="1"/>
        </w:rPr>
        <w:t xml:space="preserve">Jana Lipowská, TV Polar: </w:t>
      </w:r>
      <w:r>
        <w:rPr/>
        <w:t xml:space="preserve">Ano, hovoří se o tom, že podle ÚZIS 22 procent je dán právě tím, že se zvýšilo výrazně plošné antigenní testování. Zcela určitě ten nárůst je dán tím, že se více testuje, to na první pohled vypadá jakoby špatně, že máme více nakažených. Na druhou stranu dobře, protože jsou tito nakaženi v podstatě podchyceni a mohou být léčeni či posláni do karantény nebo izolace. Takže já si myslím, že z toho důvodu je to jenom dobře, že se nám to plošné testování takto rozjelo.</w:t>
      </w:r>
    </w:p>
    <w:p>
      <w:pPr/>
      <w:r>
        <w:rPr>
          <w:b w:val="1"/>
          <w:bCs w:val="1"/>
        </w:rPr>
        <w:t xml:space="preserve">Jana Lipowská, TV Polar: </w:t>
      </w:r>
      <w:r>
        <w:rPr/>
        <w:t xml:space="preserve">A na závěr se ještě zeptám, kolik lidí už v našem kraji naočkováno proti covid 19 vakcínou?</w:t>
      </w:r>
    </w:p>
    <w:p>
      <w:pPr/>
      <w:r>
        <w:rPr>
          <w:b w:val="1"/>
          <w:bCs w:val="1"/>
        </w:rPr>
        <w:t xml:space="preserve">Ivo Vondrák (ANO), hejtman Moravskoslezského kraje: </w:t>
      </w:r>
      <w:r>
        <w:rPr/>
        <w:t xml:space="preserve">Musíme se na to podívat ze dvou pohledů. Kolik proběhlo očkování, tak tam je to bezmála 130 tisíc a přes 93 tisíc lidí už bylo očkováno.</w:t>
      </w:r>
    </w:p>
    <w:p>
      <w:pPr/>
      <w:r>
        <w:rPr>
          <w:b w:val="1"/>
          <w:bCs w:val="1"/>
        </w:rPr>
        <w:t xml:space="preserve">Jana Lipowská, TV Polar: </w:t>
      </w:r>
      <w:r>
        <w:rPr/>
        <w:t xml:space="preserve">A brzdí třeba očkování i nedostatek vakcín v našem kraji konkrétně?</w:t>
      </w:r>
    </w:p>
    <w:p>
      <w:pPr/>
      <w:r>
        <w:rPr>
          <w:b w:val="1"/>
          <w:bCs w:val="1"/>
        </w:rPr>
        <w:t xml:space="preserve">Ivo Vondrák (ANO), hejtman Moravskoslezského kraje: </w:t>
      </w:r>
      <w:r>
        <w:rPr/>
        <w:t xml:space="preserve">Tak samozřejmě největší problém je to ,že jsme slibně rozjeli očkování u našich praktiků vakcínou AstraZeneca. Nicméně včera nebo předevčírem bylo oznámeno, že opět tento výrobce bude krátit dodávky do EU. To znamená i k nám do České republiky a potažmo do Moravskoslezského kraje, takže my jsme dneska připravili plán, jak nahradit tento výpadek vakcínou Moderna. To znamená chceme, aby stále se u našich praktiků očekávalo, protože přeci jen pro celou řadu lidí je to příjemnější a také je tam jedna obrovská výhoda, že praktici mohou přizvat k očkování pacienty, kteří jsou mladší než sedmdesát let, ale mají problémy zdravotní. Zatím nejsme v situaci, že bychom neměli koho očkovat. Až se do této situace dostaneme, tak to bude jen dobře.</w:t>
      </w:r>
    </w:p>
    <w:p>
      <w:pPr/>
      <w:r>
        <w:rPr>
          <w:b w:val="1"/>
          <w:bCs w:val="1"/>
        </w:rPr>
        <w:t xml:space="preserve">Jana Lipowská, TV Polar: </w:t>
      </w:r>
      <w:r>
        <w:rPr/>
        <w:t xml:space="preserve">Já vám děkuji za rozbor pane hejtmane.</w:t>
      </w:r>
    </w:p>
    <w:p>
      <w:pPr/>
      <w:r>
        <w:rPr>
          <w:b w:val="1"/>
          <w:bCs w:val="1"/>
        </w:rPr>
        <w:t xml:space="preserve">Ivo Vondrák (ANO), hejtman Moravskoslezského kraje: </w:t>
      </w:r>
      <w:r>
        <w:rPr/>
        <w:t xml:space="preserve">Já také děkuji.</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2025-12-27T07:04:52+01:00</dcterms:created>
  <dcterms:modified xsi:type="dcterms:W3CDTF">2025-12-27T07:04:52+01:00</dcterms:modified>
</cp:coreProperties>
</file>

<file path=docProps/custom.xml><?xml version="1.0" encoding="utf-8"?>
<Properties xmlns="http://schemas.openxmlformats.org/officeDocument/2006/custom-properties" xmlns:vt="http://schemas.openxmlformats.org/officeDocument/2006/docPropsVTypes"/>
</file>