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Násilník chtěl vyhodit do povětří dům v Ostravě</w:t>
      </w:r>
    </w:p>
    <w:p>
      <w:pPr/>
      <w:r>
        <w:rPr>
          <w:b w:val="1"/>
          <w:bCs w:val="1"/>
        </w:rPr>
        <w:t xml:space="preserve">Pohotoví policisté zabránili v Ostravě explozi domu. Hlídka byla nejprve vyslána kvůli napadení dvou žen, ale když dojeli na místo zjistili, že se násilník zamkl v bytě a pustil plyn. Po rychlé evakuaci dalších obyvatel domu, policisté vyrazili dveře a muže zneškodnili.</w:t>
      </w:r>
    </w:p>
    <w:p>
      <w:pPr/>
      <w:r>
        <w:rPr/>
        <w:t xml:space="preserve">Bylo krátce po 21 hodině, když na tísňové lince policie přijal operační důstojník telefonát vystrašené ženy, že na ulici v Michálkovicích nějaký muž mlátí matku s dcerou.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"Chtěla bych nahlásit, že tady nějaký muž bije dvě ženy, dceru a matku a ti lidi tam úplně řvou."</w:t>
      </w:r>
    </w:p>
    <w:p>
      <w:pPr/>
      <w:r>
        <w:rPr/>
        <w:t xml:space="preserve">Policisté okamžitě spěchali na místo. Na ulici u činžovního domu ležela zraněná 38letá žena  a její 18letá dcera jim vysvětlila, že že je zmlátil matčin přítel a že utekl do podkrovního bytu domu. To už na policisty začal muž řvát z okna.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začal na  policisty vulgárně pokřikovat a vyhrožovat sebepoškozením a zabitím ostatních."</w:t>
      </w:r>
    </w:p>
    <w:p>
      <w:pPr/>
      <w:r>
        <w:rPr/>
        <w:t xml:space="preserve">Dokonce z okna hodil kuchyňský nůž, ale nikoho netrefil. Policisté si pro muže šli do domu a už na chodbě ucítili plyn. Na výzvy nereagoval a tak vyrazili dveře. Muž stál u sporáku, ze kterého uřezal hadici pro přívod plynu. Tu před nimi zapálil přesto, že unikající plyn mohl okamžitě explodovat. Policisté muže zadrželi, plyn zastavili a evakuovali 10 dalších osob z domu.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2.  oddělení obecné kriminality Městského ředitelství Ostrava zahájil trestní stíhání a obvinil muže pro podezření ze spáchání zločinu obecného ohrožení."</w:t>
      </w:r>
    </w:p>
    <w:p>
      <w:pPr/>
      <w:r>
        <w:rPr/>
        <w:t xml:space="preserve">Soudce 36letého muže vzal do vazby. V případě prokázání viny mu hrozí až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nabízí lidem v nouzi potraviny zdarma</w:t>
      </w:r>
    </w:p>
    <w:p>
      <w:pPr/>
      <w:r>
        <w:rPr>
          <w:b w:val="1"/>
          <w:bCs w:val="1"/>
        </w:rPr>
        <w:t xml:space="preserve">V Ostravě přibývá lidí, kteří se ocitli na hranici chudoby a otáčejí tak každou korunu. Do finančních problémů se dostávají zejména kvůli pandemii koronaviru, která trvá už déle než rok. Pomoc jim v této těžké době nabízí Potravinová banka spolu s Dobrovolnickým centrem Adra.</w:t>
      </w:r>
    </w:p>
    <w:p>
      <w:pPr/>
      <w:r>
        <w:rPr/>
        <w:t xml:space="preserve">Stále více lidí v Ostravě nemá ani na základní potraviny. S žádostí o pomoc se obraceli nejen na pracovníky sociálních odborů městských obvodů, ale také na potravinovou banku, která ale jednotlivcům jídlo vydávat nemůže. Spojila se proto s dobrovolnickým centrem ADRA, kde si ho lidé mohou vyzvednout.</w:t>
      </w:r>
    </w:p>
    <w:p>
      <w:pPr/>
      <w:r>
        <w:rPr>
          <w:b w:val="1"/>
          <w:bCs w:val="1"/>
        </w:rPr>
        <w:t xml:space="preserve">Dagmar Hoferková, vedoucí Dobrovolnického centra ADRA Ostrava: </w:t>
      </w:r>
      <w:r>
        <w:rPr/>
        <w:t xml:space="preserve">“Nyní máme v nabídce hlavně potraviny, které jsou trvanlivé. Pokud ta potřeba bude veliká, tak jsme domluveni s potravinovou bankou, že nám dodají i mléčné výrobky a uzeniny.”</w:t>
      </w:r>
    </w:p>
    <w:p>
      <w:pPr/>
      <w:r>
        <w:rPr/>
        <w:t xml:space="preserve">Největší problémy mají v současné době maminky samoživitelky, které nemohou do práce, a žijí z ošetřovného a také živnostníci, kteří mají už rok zavřené provozy a nemají tolik peněz, na jaké byli zvyklí před pandemií</w:t>
      </w:r>
    </w:p>
    <w:p>
      <w:pPr/>
      <w:r>
        <w:rPr/>
        <w:t xml:space="preserve">Pro potraviny si lidé mohou chodit ke vchodu budovy od hlavní cesty, tedy ulice Martinovské, a to volně každé úterý. Na ostatní dny kromě víkendů se ale musí objednat.</w:t>
      </w:r>
    </w:p>
    <w:p>
      <w:pPr/>
      <w:r>
        <w:rPr>
          <w:b w:val="1"/>
          <w:bCs w:val="1"/>
        </w:rPr>
        <w:t xml:space="preserve">Dagmar Hoferková, vedoucí Dobrovolnického centra ADRA Ostrava:</w:t>
      </w:r>
      <w:r>
        <w:rPr/>
        <w:t xml:space="preserve"> "Zapíše se do seznamu příjemců a nabere si do tašky, kterou máme připravenou vlastně všechno, co mu pomůže,"</w:t>
      </w:r>
    </w:p>
    <w:p>
      <w:pPr/>
      <w:r>
        <w:rPr/>
        <w:t xml:space="preserve">Respirátory v současné době lidem v nouzi nabízí i sociální odbor porubské radnice.</w:t>
      </w:r>
    </w:p>
    <w:p>
      <w:pPr/>
      <w:r>
        <w:rPr>
          <w:b w:val="1"/>
          <w:bCs w:val="1"/>
        </w:rPr>
        <w:t xml:space="preserve">Jana Glogarová, vedoucí sociálního odboru, MOb Poruba: </w:t>
      </w:r>
      <w:r>
        <w:rPr/>
        <w:t xml:space="preserve">“Respirátory budeme na sociálním odboru předávat těm lidem, kteří nemají nárok na dávky hmotné pomoci a matkám, které jsou samoživitelky a jejich příjem je opravdu nízký.”</w:t>
      </w:r>
    </w:p>
    <w:p>
      <w:pPr/>
      <w:r>
        <w:rPr/>
        <w:t xml:space="preserve">Na 20 tisíc respirátorů Poruba získala ze Státních hmotných rezerv.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zahájili léčbu koronaviru Ivermectinem</w:t>
      </w:r>
    </w:p>
    <w:p>
      <w:pPr/>
      <w:r>
        <w:rPr>
          <w:b w:val="1"/>
          <w:bCs w:val="1"/>
        </w:rPr>
        <w:t xml:space="preserve">Ivermectin, Remdesivir, Isoprinosin. Tyto i další léky jsou vyvíjeny a zkoušeny pro léčbu onemocnění Covidem 19. V porovnání s vakcínami je zde však situace složitější. Žádný z léků dosud nebyl oficiálně schválen k masivnímu léčení. Jsou povolena pouze experimentální použití za účelem zjišťování účinnosti. Jedno takové právě zahájili v Krnovské nemocnici.</w:t>
      </w:r>
    </w:p>
    <w:p>
      <w:pPr/>
      <w:r>
        <w:rPr/>
        <w:t xml:space="preserve"> Cílem zahájené léčby Ivermectinem je především větší naděje pro pacienty.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„My v současné době jsme začali Ivermectin používat, podařilo se nám zajistit 50 dávek a v době, kdy v ČR co 10 minut umírá jeden pacient na Covid, tak jsme se rozhodli tento lék používat, abychom zlepšili prognózu pacientů na přežití.“</w:t>
      </w:r>
    </w:p>
    <w:p>
      <w:pPr/>
      <w:r>
        <w:rPr/>
        <w:t xml:space="preserve"> Systém aplikace léku je anonymní, polovina pacientů, kteří budou s touto léčbou souhlasit, dostane jako lék placebo, polovina skutečný přípravek. Aby se vyloučila jakákoli předpojatost, skutečnost nebude znát ani pacient, ani jeho lékař.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Hrdlička, primář interního oddělení: </w:t>
      </w:r>
      <w:r>
        <w:rPr/>
        <w:t xml:space="preserve">„Pacient, který přijde k nám k hospitalizaci, bude covid pozitivní, dostane tady tuto možnost vstoupení do toho našeho šetření a v případě, že bude splňovat kritéria, tak do té větve buď do té placebové nebo té léčivové bude zařazen.“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Nezval, vedoucí laborant lékárny:</w:t>
      </w:r>
      <w:r>
        <w:rPr/>
        <w:t xml:space="preserve"> „Pacient to nepozná vůbec. Tobolky jsou stejné, i ty, které jsou jako placebo i ty, co jsou udělané s Ivermectinem. jenom prostě lékárník ví. Lékař to neví.“</w:t>
      </w:r>
    </w:p>
    <w:p>
      <w:pPr/>
      <w:r>
        <w:rPr/>
        <w:t xml:space="preserve"> Většina těžkých případů Covidu končí na plicním oddělení nemocnice.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Vrba, primář plicního oddělení: </w:t>
      </w:r>
      <w:r>
        <w:rPr/>
        <w:t xml:space="preserve">„V současné chvíli neexistuje žádný lék, o kterém by se dalo říct, že je stoprocentně účinný. Já očekávám, že nikomu neublížíme a že se najde skupina lidí, kteří budou na tom léku profitovat.“</w:t>
      </w:r>
    </w:p>
    <w:p>
      <w:pPr/>
      <w:r>
        <w:rPr/>
        <w:t xml:space="preserve"> První vyhodnocení účinnosti Ivermectinu budou moci v Krnově provést nejdříve za dva týdny po zahájení léčby.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má za sebou převrat ve vedení města</w:t>
      </w:r>
    </w:p>
    <w:p>
      <w:pPr/>
      <w:r>
        <w:rPr>
          <w:b w:val="1"/>
          <w:bCs w:val="1"/>
        </w:rPr>
        <w:t xml:space="preserve">Frýdek-Místek zažil převrat ve vedení města. Na úterním zastupitelstvu totiž předložil tehdy ještě opoziční zastupitel a předseda hnutí Naše město F-M Petr Korč návrh na odvolání kompletního vedení a jeho okamžitou výměnu. Ta následně prošla a předkladatel návrhu se zároveň stal novým primátorem.</w:t>
      </w:r>
    </w:p>
    <w:p>
      <w:pPr/>
      <w:r>
        <w:rPr/>
        <w:t xml:space="preserve">Frýdek-Místek má za sebou velmi výraznou změnu ve vedení  města. Přišla doslova jako blesk z čistého nebe. Předseda hnutí Naše město  F-M předložil na zastupitelstvu mimořádný návrh na odvolání a okamžitou výměnu  primátora, tří náměstků, čtyř radních a dalších postů, po několika přestávkách  pak došlo na samotné hlasování a návrh změny prošel.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"Dnešní změna ve vedení města není náhodný krok. Té změně předcházely  dlouhá jednání."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Hnutí Ano, Piráti a hnutí Naše město tak vytvořily koalici a  ČSSD společně s KDU-ČSL přechází do opozice. Jediná strana, pro kterou se  nic nemění je hnutí ANO, té zůstali ve funkci i dva náměstci.</w:t>
      </w:r>
      <w:br/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"Jsme ještě trochu překvapení, že to opravu se podařilo  dotáhnout do konce. Těšíme se, je to zodpovědnost a musíme k tomu přistoupit  s pokorou."</w:t>
      </w:r>
    </w:p>
    <w:p>
      <w:pPr/>
      <w:r>
        <w:rPr/>
        <w:t xml:space="preserve">Nové vedení se chce zaměřit na větší transparentnost a  efektivitu úřadu.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Rozšířená kapacita očkovacího centra</w:t>
      </w:r>
    </w:p>
    <w:p>
      <w:pPr/>
      <w:r>
        <w:rPr>
          <w:b w:val="1"/>
          <w:bCs w:val="1"/>
        </w:rPr>
        <w:t xml:space="preserve">Až 300 lidí denně zvládnou nyní naočkovat zdravotníci v Očkovacím centru, které funguje od ledna v Nemocnici s poliklinikou v Karviné-Ráji. S administrativou a koordinací pomáhají v centru pracovníci městského domu kultury a knihovny.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</w:t>
      </w:r>
      <w:br/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Očkovací centrum se skládá z několika čekáren, místnosti pro administrativu a samotného očkovacího místa s boxy. S koordinací pomáhají v centru pracovníci MěDk a knihovny.</w:t>
      </w:r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2025-12-27T09:31:26+01:00</dcterms:created>
  <dcterms:modified xsi:type="dcterms:W3CDTF">2025-12-27T09:31:26+01:00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