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Novým ředitelem ostravské ZOO bude Jiří Novák</w:t>
      </w:r>
    </w:p>
    <w:p>
      <w:pPr/>
      <w:r>
        <w:rPr>
          <w:b w:val="1"/>
          <w:bCs w:val="1"/>
        </w:rPr>
        <w:t xml:space="preserve">Ostravskou zoologickou zahradu povede Jiří Novák, který nahradí zesnulého ředitele Petra Čolase. Doposud vedl zoologické oddělení a podle výběrové komise dokáže nejlépe navázat na skvělou práci svého předchůdce.</w:t>
      </w:r>
    </w:p>
    <w:p>
      <w:pPr/>
      <w:r>
        <w:rPr/>
        <w:t xml:space="preserve">Více než půl roku hledalo vedení města nového ředitele pro ostravskou zoologickou zahradu. Do druhého kola výběrového řízení postoupili 4 uchazeči. Z těch pak devítičlenná komise vybrala jednomyslně vedoucího zoologického oddělení Jiřího Nováka. Ten už v zahradě pracuje 23 let. </w:t>
      </w:r>
    </w:p>
    <w:p>
      <w:pPr/>
      <w:r>
        <w:rPr>
          <w:b w:val="1"/>
          <w:bCs w:val="1"/>
        </w:rPr>
        <w:t xml:space="preserve">Kateřina Šebestová, náměstkyně primátora:</w:t>
      </w:r>
      <w:r>
        <w:rPr/>
        <w:t xml:space="preserve"> „Jsem přesvědčena o tom, že se nám podařilo najít odborníka, který naváže na skvělou práci  předchozího pana ředitele Petra Čolase, a dále bude zvyšovat renomé ostravské zoo. Vybraný  uchazeč vzešel z výběrového řízení s jednomyslným rozhodnutím poroty. Nový ředitel zaujal  komisi vizí jejího dalšího rozvoje nejen na poli ochranářském a botanickém, ale také v oblasti  lidských zdrojů a návrhu opatření v souvislosti se současným nouzovým stavem.“</w:t>
      </w:r>
    </w:p>
    <w:p>
      <w:pPr/>
      <w:r>
        <w:rPr/>
        <w:t xml:space="preserve">Zesnulý Petr Čolas vedl ZOO 16 let, ale pracoval v ní už od roku 1990. Patřil k nejuznávanějším světovým odborníkům, který zapojil ostravskou zoo  do celosvětových programů záchranného chovu zvířat. Na jeho práci by měl nový ředitel navázat.</w:t>
      </w:r>
    </w:p>
    <w:p>
      <w:pPr/>
      <w:r>
        <w:rPr>
          <w:b w:val="1"/>
          <w:bCs w:val="1"/>
        </w:rPr>
        <w:t xml:space="preserve">Jiří Novák, nový ředitel ZOO Ostrava: </w:t>
      </w:r>
      <w:r>
        <w:rPr/>
        <w:t xml:space="preserve">"Nechystám žádnou revoluci, já jsem prostě evolucionista, takže chci především navázat na všechny ty věci a určitě zase poposunout tu zoo více kupředu v kurzu, nastaveném panem Čolasem." </w:t>
      </w:r>
    </w:p>
    <w:p>
      <w:pPr/>
      <w:r>
        <w:rPr/>
        <w:t xml:space="preserve">Jiří Novák pracoval nejdříve jako ošetřovatel cizokrajných zvířat, následně jako zoolog, který  zodpovídal za šelmy, malé savce, ptáky, plazy a další zvířata. V roce 2008  se stal vedoucím zoologického oddělení. ZOO nyní vede pověřený zástupce. Jiří Novák nastoupí na místo ředitele od prvního dubna.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spustil provoz očkovacího centra</w:t>
      </w:r>
    </w:p>
    <w:p>
      <w:pPr/>
      <w:r>
        <w:rPr>
          <w:b w:val="1"/>
          <w:bCs w:val="1"/>
        </w:rPr>
        <w:t xml:space="preserve">V pondělí v Havířově spustila nemocnice provoz velkokapacitního očkovacího centra. Během prvního dne dostalo vakcínu zhruba 300 lidí, kteří ocenili velký a vzdušný prostor i dobře propracovaný navigační systém.</w:t>
      </w:r>
    </w:p>
    <w:p>
      <w:pPr/>
      <w:r>
        <w:rPr/>
        <w:t xml:space="preserve">Očkovací centrum v Havířově prošlo v pondělí první ostrou zkouškou. Pro všechny bylo důležité připravit vše tak, aby byl celý proces pro lidi jednoduchý a srozumitelný.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hezky udělané. Je to rychlé. Tak, jak registraci jsem měla udělanou rychle na městském úřadě, tak tady. Člověk vůbec nečekal. Přijdete na čas a jste hned hotová.”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"Musím říct, že jsem velice překvapen a jde vidět, že když se té akce chytí lidé, kteří tomu rozumí a ví, co mají dělat, tak je to tak, jak má být. Skutečně od prvopočátku, přesný sled akcí, kde sednout, kde zajít, kde odpočívat.  </w:t>
      </w:r>
    </w:p>
    <w:p>
      <w:pPr/>
      <w:r>
        <w:rPr/>
        <w:t xml:space="preserve">Nemocnice má dobře vymyšlený i systém, jak dlouho má člověk čekat v odpočinkové zóně. </w:t>
      </w:r>
    </w:p>
    <w:p>
      <w:pPr/>
      <w:r>
        <w:rPr>
          <w:b w:val="1"/>
          <w:bCs w:val="1"/>
        </w:rPr>
        <w:t xml:space="preserve">Irma Kaňová, PR manažer NsP Havířov:</w:t>
      </w:r>
      <w:r>
        <w:rPr/>
        <w:t xml:space="preserve"> "Myslím, že je průběh naprosto hladký. V tomto vzdušném prostoru se všichni  klienti, kteří se přijdou naočkovat, opravdu ztratí. Takže je to posun oproti původnímu prostoru." </w:t>
      </w:r>
    </w:p>
    <w:p>
      <w:pPr/>
      <w:r>
        <w:rPr/>
        <w:t xml:space="preserve">Mnozí senioři se chodí ptát, zda se mohou v očkovacím centru také zaregistrovat do rezervačního systému. V hale to ale nelze. I nadále funguje registrace ve vstupní hale nemocnice, na odboru sociálních věcí magistrátu, nebo v domovech s pečovatelskou službou.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kraj přispívá malým obcím na investice</w:t>
      </w:r>
    </w:p>
    <w:p>
      <w:pPr/>
      <w:r>
        <w:rPr>
          <w:b w:val="1"/>
          <w:bCs w:val="1"/>
        </w:rPr>
        <w:t xml:space="preserve">Moravskoslezský kraj se snaží o rovnoměrný rozvoj celého regionu a nezapomíná ani na malé obce. Proto i v letošním roce připravil dotační programy, které venkovu pomohou s investičními akcemi, na které by jinak peníze nebyly.</w:t>
      </w:r>
    </w:p>
    <w:p>
      <w:pPr/>
      <w:r>
        <w:rPr/>
        <w:t xml:space="preserve">Hlinka na Osoblažsku má přibližně 200 obyvatel a roční rozpočet necelých 8 milionů korun. Jakékoliv investice jsou tedy složité, obec ale nezahálí a s pomocí kraje se stále rozvíjí. Nyní připravuje byty pro mladé rodiny, které vzniknou ze starého obecního objektu. 80 procent ze 3 a půl milionu korun zaplatí kraj. </w:t>
      </w:r>
    </w:p>
    <w:p>
      <w:pPr/>
      <w:r>
        <w:rPr>
          <w:b w:val="1"/>
          <w:bCs w:val="1"/>
        </w:rPr>
        <w:t xml:space="preserve">Marcel Chovančák (Naše obec), starosta Hlinky:</w:t>
      </w:r>
      <w:r>
        <w:rPr/>
        <w:t xml:space="preserve"> "Víme, že když mladým rodinám nabídneme dostupné bydlení, kvalitní bydlení, tak jsou ochotny se vrátit zpátky na ten venkov. To je pro nás velmi důležité." </w:t>
      </w:r>
    </w:p>
    <w:p>
      <w:pPr/>
      <w:r>
        <w:rPr/>
        <w:t xml:space="preserve">Podobné projekty lze financovat díky krajským programům na obnovu a rozvoj venkova a programu na rozvoj znevýhodněných oblastí kraje. Letos je v něm připraveno 45 milionů korun</w:t>
      </w:r>
    </w:p>
    <w:p>
      <w:pPr/>
      <w:r>
        <w:rPr>
          <w:b w:val="1"/>
          <w:bCs w:val="1"/>
        </w:rPr>
        <w:t xml:space="preserve">Jan Krkoška, náměstek hejtmana MS kraje: </w:t>
      </w:r>
      <w:r>
        <w:rPr/>
        <w:t xml:space="preserve">"Peníze lze využít na výstavbu nebo rekonstrukci objektů či areálů, které pak budou sloužit jako  bytové prostory nebo podnikatelské zóny, školská a tělovýchovná zařízení, kulturní,  spolková a zdravotní zařízení, zařízení pro sociální podnikání a místa aktivního a  pasivního odpočinku.“ </w:t>
      </w:r>
    </w:p>
    <w:p>
      <w:pPr/>
      <w:r>
        <w:rPr/>
        <w:t xml:space="preserve">Každý zájemce mohl v tomto programu požádat až o 6 milionů korun. Vzhledem k tomu, že se blíží nové programovací období a obce už chystají projekty, kraj už také vyhlásil dotační program na podporu přípravy projektové dokumentace.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Vandalové poničili další cedule v Bělském lese</w:t>
      </w:r>
    </w:p>
    <w:p>
      <w:pPr/>
      <w:r>
        <w:rPr>
          <w:b w:val="1"/>
          <w:bCs w:val="1"/>
        </w:rPr>
        <w:t xml:space="preserve">V Bělském lese už podruhé v krátké době řádili vandalové. Nacistickými znaky posprejovali naučné cedule u vstupu do lesa z ulice Čujkovova a také cedule označující surikatí stezku, která je určena dětem. Případ šetří policie.</w:t>
      </w:r>
    </w:p>
    <w:p>
      <w:pPr/>
      <w:r>
        <w:rPr/>
        <w:t xml:space="preserve">Sotva, co se do Bělského lesa vrátilo pět opravených naučných cedulí, které koncem února někdo posprejoval hákovými kříži a jinými svastikami, musí se opravovat dalších šest. Posprejované jsou stejnými symboly na dvou místech lesoparku.</w:t>
      </w:r>
    </w:p>
    <w:p>
      <w:pPr/>
      <w:r>
        <w:rPr>
          <w:b w:val="1"/>
          <w:bCs w:val="1"/>
        </w:rPr>
        <w:t xml:space="preserve">Anketa: návštěvnice Bělského lesa: </w:t>
      </w:r>
      <w:r>
        <w:rPr/>
        <w:t xml:space="preserve">“Jsou to svině a policajti kolem toho chodí a vůbec si toho nevšímají. To je neuvěřitelné, to jsme na to dneska přišli. Je to hrozné.”</w:t>
      </w:r>
    </w:p>
    <w:p>
      <w:pPr/>
      <w:r>
        <w:rPr>
          <w:b w:val="1"/>
          <w:bCs w:val="1"/>
        </w:rPr>
        <w:t xml:space="preserve">Jindřich Machů, mluvčí MP Ostrava: “</w:t>
      </w:r>
      <w:r>
        <w:rPr/>
        <w:t xml:space="preserve">V sobotu 21. března krátce po 11. hodině jsme přijali oznámení od občana o posprejovaných tabulích v Bělském lese, na kterých byly nastříkané hákové kříže. Vzhledem k okolnostem případu jsme na místo přivolali Policii ČR, která si celou věc převzala.”</w:t>
      </w:r>
    </w:p>
    <w:p>
      <w:pPr/>
      <w:r>
        <w:rPr>
          <w:b w:val="1"/>
          <w:bCs w:val="1"/>
        </w:rPr>
        <w:t xml:space="preserve">Pavel Kotala, Ostravské městské lesy a zeleň</w:t>
      </w:r>
      <w:r>
        <w:rPr/>
        <w:t xml:space="preserve">: “Tentokrát se to týká surikatí stezky s tím, že u vstupu do lesa v té severní části je poškozena ta cedule jak se lidé mají v lese chovat. Tady se nám prohání nějaká partička nejspíše, která se možná hecuje navzájem."</w:t>
      </w:r>
    </w:p>
    <w:p>
      <w:pPr/>
      <w:r>
        <w:rPr/>
        <w:t xml:space="preserve"> Vandalové tentokrát neponičili jen cedule a surikatí stezku, ale hákovými kříži počmárali i stromy.</w:t>
      </w:r>
    </w:p>
    <w:p>
      <w:pPr/>
      <w:r>
        <w:rPr>
          <w:b w:val="1"/>
          <w:bCs w:val="1"/>
        </w:rPr>
        <w:t xml:space="preserve">Pavel Kotala, Ostravské městské lesy a zeleň</w:t>
      </w:r>
      <w:r>
        <w:rPr/>
        <w:t xml:space="preserve">:: “Jsou to magoři, kteří znehodnocují tady ten městský mobiliář, protože to stojí spoustu energie, spoustu oprav, peněz."</w:t>
      </w:r>
    </w:p>
    <w:p>
      <w:pPr/>
      <w:r>
        <w:rPr/>
        <w:t xml:space="preserve">Poškozeny jsou ovšem i lanové překážky pro děti. Zatímco při únorovém řádění sprejerů škoda přesáhla 5 tisíc korun, teď se zřejmě vyšplhá na více než dvojnásobek.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Řidiči vjíždějí do zákazu na opravované silnici ve Stříteži</w:t>
      </w:r>
    </w:p>
    <w:p>
      <w:pPr/>
      <w:r>
        <w:rPr>
          <w:b w:val="1"/>
          <w:bCs w:val="1"/>
        </w:rPr>
        <w:t xml:space="preserve">Až do srpna bude pro motoristy výhodnější se vyhnout obci Střítež na Třinecku, kde v pondělí začala oprava silnice. Na frekventované silnici bude doprava řízena kyvadlově semafory a očekávají se kolony. Do problémů se tam motoristé dostávali už první den, kdy vjížděli do zákazu vjezdu.</w:t>
      </w:r>
    </w:p>
    <w:p>
      <w:pPr/>
      <w:r>
        <w:rPr/>
        <w:t xml:space="preserve">Oprava silnice začala poblíž železničního přejezdu. Prvních pět dnů je proto úsek uzavřený a veškerý provoz je vedený po objízdných trasách. </w:t>
      </w:r>
    </w:p>
    <w:p>
      <w:pPr/>
      <w:r>
        <w:rPr/>
        <w:t xml:space="preserve">Přestože je silnice uzavřená a řádně označená dopravními značkami, mnoho řidičů do zákazu vjíždí a riskuje pokutu od policie.</w:t>
      </w:r>
    </w:p>
    <w:p>
      <w:pPr/>
      <w:r>
        <w:rPr>
          <w:b w:val="1"/>
          <w:bCs w:val="1"/>
        </w:rPr>
        <w:t xml:space="preserve">Karolína Bělunková, mluvčí Policie ČR MSK: </w:t>
      </w:r>
      <w:r>
        <w:rPr/>
        <w:t xml:space="preserve">“Policisté v rámci výkonu služby dohlížejí na dodržování veškerých pravidel silničního provozu, taktéž na dodržování platného zákazu vjezdu do uzavřeného úseku silnice I/68 v obci Střítež, kdy část této komunikace je uzavřená z důvodu opravy. Policisté již nyní v tomto úseku dohlížejí na bezpečnost dopravní situace a dodržování platného zákazu. Daný úsek komunikace budou průběžně monitorovat a v případě potřeby na vzniklou situaci také reagovat.”</w:t>
      </w:r>
    </w:p>
    <w:p>
      <w:pPr/>
      <w:r>
        <w:rPr/>
        <w:t xml:space="preserve">V dalších týdnech až do srpna bude doprava v opravovaném úseku řízena kyvadlově pomocí semaforů. Kvůli kolonám bude výhodnější se úseku vyhnout a Střítež objet.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“Předmětem oprav v délce 2,4 kilometru je odstranění provozních škod, mezi které patří staré vysprávky, četné trhliny, trvalé deformace, vyjeté koleje, nebo ztráta makrotextury. Zmíněné závady vznikly v průběhu zatěžování komunikace prostřednictvím osmi tisíc automobilů denně, což je součet z roku 2016 a dnes je frekvence aut vyšší.”</w:t>
      </w:r>
    </w:p>
    <w:p>
      <w:pPr/>
      <w:r>
        <w:rPr/>
        <w:t xml:space="preserve">Oprava notně poškozené silnice, která zahrnuje i důkladnou sanaci jejího podloží, bude stát zhruba 36 milionů korun. Od příštího roku by přitom už neměla být tak přetěžována kamiony, protože tranzitní doprava bude svedena na dokončený obchvat.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3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2026-10-31T19:10:18+01:00</dcterms:created>
  <dcterms:modified xsi:type="dcterms:W3CDTF">2026-10-31T19:10:18+01:00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