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Magistrát poradí, jak nově na platbu za odpad a psy</w:t>
      </w:r>
    </w:p>
    <w:p>
      <w:pPr/>
      <w:r>
        <w:rPr>
          <w:b w:val="1"/>
          <w:bCs w:val="1"/>
        </w:rPr>
        <w:t xml:space="preserve">Frýdek-Místek už nebude rozesílat složenky na úhradu poplatků za odpady a psy. Díky tomuto kroku ušetří ročně zhruba 400 tisíc korun a profit z toho budou mít i občané města. Doposud totiž museli na poště uhradit navíc poplatek právě za platbu složenkou.</w:t>
      </w:r>
    </w:p>
    <w:p>
      <w:pPr/>
      <w:r>
        <w:rPr/>
        <w:t xml:space="preserve">Poplatky za odpad a psy se dlouhá léta ve Frýdku-Místku  platily složenkou. V závěru loňského roku ale město rozhodlo, že složenky  se stávají pomalu přežitkem. Letos už je tak lidé ve schránkách nenajdou.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"Zrušení papírových složenek na platbu za poplatky je krokem,  kterým město chce ušetřit nemalé prostředky a zároveň chce držet krok s ostatními  městy, které tohle už řeší bezpapírově, protože je to ekologické a levnější."</w:t>
      </w:r>
    </w:p>
    <w:p>
      <w:pPr/>
      <w:r>
        <w:rPr/>
        <w:t xml:space="preserve">Město díky tomuto kroku ušetří ročně zhruba 400 tisíc korun  a pomůže to i občanům. Na poště totiž museli vždy uhradit už téměř  čtyřicetikorunový poplatek navíc za platbu složenkou.</w:t>
      </w:r>
      <w:br/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"Chtěl bych v této věci říct jednu věc. Občané určitě  nemusejí mít obavy, že touto změnou najednou nebudou vědět, jak mají zaplatit,  že se začnou počítat nějaké penále, sankce a tak dále. Určitě jim bude magistrát  nápomocen, aby zjistili vše potřebné a poplatky mohli zaplatit."</w:t>
      </w:r>
    </w:p>
    <w:p>
      <w:pPr/>
      <w:r>
        <w:rPr/>
        <w:t xml:space="preserve">V případě, že lidé neznají svůj variabilní symbol,  stačí jednoduše zavolat nebo napsat email na oddělení místních poplatků na  magistrátu a tamní pracovníci ho rádi sdělí. Do budoucna může veřejnost řešit  nejlépe vše online.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"Oddělení IT přišlo okamžitě s alternativním řešením,  jak k lidem potřebné údaje k platbě dostat. Ale dlouhodobě bychom byli rádi, kdyby se občané k platbě  tohoto poplatku, ale i dalších, využívali portál občana. Na jeho rozvoji naše oddělní IT pracuje a do  budoucna nabídneme v rámci tohoto portálu další služby."</w:t>
      </w:r>
    </w:p>
    <w:p>
      <w:pPr/>
      <w:r>
        <w:rPr/>
        <w:t xml:space="preserve">Z dalších možností si pak stačí nastavit například  trvalou platbu v bance, případně vypisovat vlastní složenku nebo si navést  platbu na SIPO. Zaplatit je možné ale i osobně.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"Pokud občané potřebnou digitální technikou nedisponují,  poplatek za psa nebo odpady mohou jako doposud hradit na pokladně na  magistrátu."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"Budeme se snažit, aby ten úřad byl vstřícný a aby ty kroky,  které bude dělat, byly pro občany příjemné a přívětivé. Chceme ukázat, jak tuto  jednu dílčí změnu vyřešit ke spokojenosti všech."</w:t>
      </w:r>
    </w:p>
    <w:p>
      <w:pPr/>
      <w:r>
        <w:rPr/>
        <w:t xml:space="preserve">Poplatek za odpad od letošního roku činí 696 korun na osobu,  lidé nad 70 let platí polovinu. Poplatek za psa v bytovém domě je 1500 korun,  v rodinných domech podle lokalit ve městě pak 700 nebo 300 korun. Lidé  starší 65 let platí 200 korun. Detailní podrobnosti k platbám jsou na webu  města. Poplatky jsou splatné do 31. května tohoto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se musí řešit a ne na ně nadávat v hospodě</w:t>
      </w:r>
    </w:p>
    <w:p>
      <w:pPr/>
      <w:r>
        <w:rPr>
          <w:b w:val="1"/>
          <w:bCs w:val="1"/>
        </w:rPr>
        <w:t xml:space="preserve">Problémy s parkováním ve městě i na sídlištích nebo například motivační systém pro odpadové hospodářství. Takové plány má nový náměstek Leonard Varga. Do komunální politiky vstoupil proto, že nechtěl na problémy jen nadávat v hospodě, ale aktivně je ve městě řešit.</w:t>
      </w:r>
    </w:p>
    <w:p>
      <w:pPr/>
      <w:r>
        <w:rPr/>
        <w:t xml:space="preserve">Sestavu nových náměstků na Magistrátu ve Frýdku-Místku uzavírá  člen České pirátské strany Leonard Varga. V minulosti zkoušel studium politologie  na univerzitě v Olomouci, ale pak odešel do Prahy, kde se zaměřil na práci  v logistice. Dál ale bedlivě sledoval dění ve svém rodném městě, kam se po  pěti letech vrátil.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"Řekl jsem si, že musím společensky angažovat, že  nestačí jenom na problémy nadávat v hospodě, ale že je třeba je řešit  aktivně. A tehdy nás inspirovala práce pirátské strany na pražském magistrátu a  rozhodli jsme se, že bychom něco podobného chtěli udělat i ve Frýdku-Místku."</w:t>
      </w:r>
    </w:p>
    <w:p>
      <w:pPr/>
      <w:r>
        <w:rPr/>
        <w:t xml:space="preserve">Proto se také zaměřil na kombinované studium veřejné  ekonomiky a správy a v roli nového náměstka dostal do gesce životní  prostředí, dopravu a prevenci kriminality.</w:t>
      </w:r>
      <w:br/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si uvědomujeme, že do voleb zbývá jenom jeden a půl roku  a že toho nejsme schopni udělat hodně, ale ty drobné věci, které občané vidí,  udělat musíme. Jako například posunutí zastávky, inventura starých dopravních  značek, řešení nebo minimálně nastartování diskuze o tom, jak by mělo vypadat  spravedlivé parkování, ať už na sídlištích nebo v centrech Frýdku nebo  Místku."</w:t>
      </w:r>
    </w:p>
    <w:p>
      <w:pPr/>
      <w:r>
        <w:rPr/>
        <w:t xml:space="preserve">V oblasti životního prostředí si dal například za cíl  vytvořit motivační evidenční systém pro odpadové hospodářství, kterým může  město evidovat a snižovat množství odpadu.</w:t>
      </w:r>
      <w:br/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"Jednoduše a ve zkratce jde o to, aby občan, který třídí a  který toho odpadu produkuje méně, platil i za ten odpad méně. Dalším důležitým bodem z oblasti životního prostředí  pro nás je soužití s domácími mazlíčky, my jsme se domluvili, že příští  rok snížíme poplatky za psy a že vybudujeme psí hřiště ve Frýdku-Místku."</w:t>
      </w:r>
    </w:p>
    <w:p>
      <w:pPr/>
      <w:r>
        <w:rPr/>
        <w:t xml:space="preserve">Od nové koalice si náměstek slibuje, že si všichni budou  moci sednout bez problémů k jednomu stolu a rozumně se domluvit na všem  důležitém, co chtějí vzájemně prosadit.</w:t>
      </w:r>
      <w:br/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"Pravdou je, že jsme si všichni členové nové koalice sedli  lidsky a bez toho by to nešlo. Pro nás je to příležitost začít prosazovat konkrétní věci z našeho  programu. Otočit tím kormidlem vedení a směřování města. My chceme být inspirativní  město pro ostatní obce v regionu, ne se jenom vézt v nějakém závěsu."</w:t>
      </w:r>
    </w:p>
    <w:p>
      <w:pPr/>
      <w:r>
        <w:rPr/>
        <w:t xml:space="preserve">Leonard Varga je zároveň zakladatelem frýdecko-místecké  buňky Pirátů a v současnosti také jejím předsedou.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uspořádali výstavu Velikonoce za sklem</w:t>
      </w:r>
    </w:p>
    <w:p>
      <w:pPr/>
      <w:r>
        <w:rPr>
          <w:b w:val="1"/>
          <w:bCs w:val="1"/>
        </w:rPr>
        <w:t xml:space="preserve">Velikonoce za sklem. To je název výstavy, která se v této nelehké době podařila uspořádat Centru aktivních seniorů ve Frýdku-Místku. Prohlédnout si ji může každý, kdo půjde kolem. Floristka tam připravila tematickou výstavu právě k velikonočním svátkům.</w:t>
      </w:r>
    </w:p>
    <w:p>
      <w:pPr/>
      <w:r>
        <w:rPr/>
        <w:t xml:space="preserve">Velikonoční košíčky plné nazdobených kraslic. Symbol Velikonoc,  který se rozhodli v Centru aktivních seniorů ve Frýdku-Místku přenést do výstavy.  Za normálních okolností by to nebylo nic neobvyklého, ale v době pandemie jde  o mimořádný počin.</w:t>
      </w:r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"Je to velikonoční výstava a je posbíraná se sbírek krajkových deček, které jsem dostala od kamarádek a taky částečně po mojí mamince. Ostatní výrobky jsem dělala už od loňského roku, protože jsem byla sama a  loni výstava nebyla, tak jsem si všechno letos připravila, opravila a použila  na tuto výstavu."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"Dřív jsme dělali velikonoční výstavy se školami, s dětmi,  doplňovali své výstavy zaměřené k Velikonocům a bylo to velmi pestré. Teď  je to jenom na nás."</w:t>
      </w:r>
    </w:p>
    <w:p>
      <w:pPr/>
      <w:r>
        <w:rPr/>
        <w:t xml:space="preserve">Zdejší výstavy byly vždy ukázkou umu a dovednosti.</w:t>
      </w:r>
      <w:br/>
    </w:p>
    <w:p>
      <w:pPr/>
      <w:r>
        <w:rPr>
          <w:b w:val="1"/>
          <w:bCs w:val="1"/>
        </w:rPr>
        <w:t xml:space="preserve">Anna Sumcová, floristka, autorka výstavy:</w:t>
      </w:r>
      <w:r>
        <w:rPr/>
        <w:t xml:space="preserve"> "Pro mě byl nový nápad koláže z proutí a z deček,  protože obyčejně dělám z různých jiných věcí."</w:t>
      </w:r>
    </w:p>
    <w:p>
      <w:pPr/>
      <w:r>
        <w:rPr/>
        <w:t xml:space="preserve">Současná výstava má tematický název Velikonoce za sklem. Prohlédnout  si ji totiž může každý, kdo půjde okolo centra.</w:t>
      </w:r>
      <w:br/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"Tento dům je nový a že je tak moderně architektonicky řešený,  že celé stěny máme prosklené, tak se dá prohlížet ta výstava z venku a  také je tak koncipována, aby to hlavní, a to nejlepší bylo vidět právě z venku  přes skla."</w:t>
      </w:r>
    </w:p>
    <w:p>
      <w:pPr>
        <w:pStyle w:val="Heading3"/>
      </w:pPr>
      <w:r>
        <w:rPr/>
        <w:t xml:space="preserve">Centrum je už téměř rok uzavřeno</w:t>
      </w:r>
    </w:p>
    <w:p>
      <w:pPr/>
      <w:r>
        <w:rPr/>
        <w:t xml:space="preserve">Mimo pandemii Centrum aktivních seniorů žilo každý den. Běžně  se tady pořádají různé aktivity, od pohybu přes přednášky až po tvořivost.</w:t>
      </w:r>
      <w:br/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"Co se týče seniorů, tak jsou velice nároční. Ať už jde o  kulturu, pohyb, cvičení, tančení, oni mají opravdu všestranné zájmy. My jsme se  snažili jim umožnit tyto věci."</w:t>
      </w:r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"Jako mnoho jiných aktivit kolem nás jsme utlumeni. Centrum  aktivních seniorů po roce a půl fungování je už téměř rok zavřeno, takže snažíme  se hledat aktivity, které by mohly za této situace probíhat."</w:t>
      </w:r>
    </w:p>
    <w:p>
      <w:pPr/>
      <w:r>
        <w:rPr>
          <w:b w:val="1"/>
          <w:bCs w:val="1"/>
        </w:rPr>
        <w:t xml:space="preserve">Věra Silvestrová, Centrum aktivních  seniorů F-M:</w:t>
      </w:r>
      <w:r>
        <w:rPr/>
        <w:t xml:space="preserve"> "My ten rok máme opravdu velký výpadek a ty seniory opravdu  to trápí, protože vím, že volají, že se dotazují a my nejsme schopni s tím  nic udělat. Opravdu čekáme, až se to uvolní."</w:t>
      </w:r>
    </w:p>
    <w:p>
      <w:pPr>
        <w:pStyle w:val="Heading3"/>
      </w:pPr>
      <w:r>
        <w:rPr/>
        <w:t xml:space="preserve">Vymýšlejí se alternativní akce</w:t>
      </w:r>
    </w:p>
    <w:p>
      <w:pPr/>
      <w:r>
        <w:rPr/>
        <w:t xml:space="preserve">Aktuálně v centru seniorům nabízejí alespoň kontakt,  který je pouze online.</w:t>
      </w:r>
      <w:br/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"Máme webové stránky, tak aktuálně zveřejňujeme, co se děje,  pokud se něco děje. Ale máme i takové akce, které stojí na individuální  činnosti jednotlivých našich členů."</w:t>
      </w:r>
    </w:p>
    <w:p>
      <w:pPr/>
      <w:r>
        <w:rPr/>
        <w:t xml:space="preserve">V únoru například proběhlo symbolické překročení kanálu  La Manche suchou nohou.</w:t>
      </w:r>
      <w:br/>
    </w:p>
    <w:p>
      <w:pPr/>
      <w:r>
        <w:rPr>
          <w:b w:val="1"/>
          <w:bCs w:val="1"/>
        </w:rPr>
        <w:t xml:space="preserve">Dalibor Kališ ředitel Centra aktivních  seniorů:</w:t>
      </w:r>
      <w:r>
        <w:rPr/>
        <w:t xml:space="preserve"> "Senioři, kteří jsou aktivní a chodí často na vycházky, na  výlety s námi často jezdí a tak dále, tak na individuálních vycházkách ušli  3600 kilometrů, více než stokrát přešli suchou nohou La Manche, tak to bylo  nazváno, a nakonec to byla velmi zdařilá akce."</w:t>
      </w:r>
    </w:p>
    <w:p>
      <w:pPr/>
      <w:r>
        <w:rPr/>
        <w:t xml:space="preserve">Připravují se ale i další akce. Zdejší senioři se například chtějí  zapojit do celostátní křížovkářské soutěže.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2026-01-21T10:21:03+01:00</dcterms:created>
  <dcterms:modified xsi:type="dcterms:W3CDTF">2026-01-21T10:21:03+01:00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