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Od 2. do 16. května proběhnou zápisy do mateřských školek</w:t>
      </w:r>
    </w:p>
    <w:p>
      <w:pPr/>
      <w:r>
        <w:rPr>
          <w:b w:val="1"/>
          <w:bCs w:val="1"/>
        </w:rPr>
        <w:t xml:space="preserve">Od neděle 2. května startují zápisy dětí do mateřských školek. A stejně jako loni budou bez dětí i rodičů. Ti mohou přihlašovat své děti buď elektronicky nebo papírovou formou. Někde bude možné předat formulář i osobně.</w:t>
      </w:r>
    </w:p>
    <w:p>
      <w:pPr/>
      <w:r>
        <w:rPr/>
        <w:t xml:space="preserve">Ve Frýdku-Místku letos v rámci zápisů do mateřských  školek zvolili podobný scénář, jako byl v loňském roce. Zápisy budou  probíhat po celou dobu zákonného termínu.</w:t>
      </w:r>
    </w:p>
    <w:p>
      <w:pPr/>
      <w:r>
        <w:rPr>
          <w:b w:val="1"/>
          <w:bCs w:val="1"/>
        </w:rPr>
        <w:t xml:space="preserve">Martin Kocur, ředitel MŠ Beruška  Frýdek-Místek:</w:t>
      </w:r>
      <w:r>
        <w:rPr/>
        <w:t xml:space="preserve"> "Po dohodě se zřizovatelem máme zápisy po maximálně možnou dobu.  Od 2. do 16. května mohou rodiče vhodit přihlášku do  schránky, případně nám ji podat z ruky do ruky, když se s námi domluví.  Případně přes datovou schránku nebo mailem se zaručeným elektronickým podpisem.  Tyto čtyři možnosti mají."</w:t>
      </w:r>
    </w:p>
    <w:p>
      <w:pPr/>
      <w:r>
        <w:rPr>
          <w:b w:val="1"/>
          <w:bCs w:val="1"/>
        </w:rPr>
        <w:t xml:space="preserve">Eva Huserová, učitelka MŠ Beruška  Frýdek-Místek:</w:t>
      </w:r>
      <w:r>
        <w:rPr/>
        <w:t xml:space="preserve"> "Věřím tomu, že snad to bude v pohodě, protože rodiče už  snad si na to zvykli a už všichni tušíme, co nás čeká."</w:t>
      </w:r>
    </w:p>
    <w:p>
      <w:pPr/>
      <w:r>
        <w:rPr/>
        <w:t xml:space="preserve">V Mateřské školce Beruška je všeobecně každý rok o  zápis velký zájem. </w:t>
      </w:r>
    </w:p>
    <w:p>
      <w:pPr/>
      <w:r>
        <w:rPr>
          <w:b w:val="1"/>
          <w:bCs w:val="1"/>
        </w:rPr>
        <w:t xml:space="preserve">Martin Kocur, ředitel MŠ Beruška Frýdek-Místek:</w:t>
      </w:r>
      <w:r>
        <w:rPr/>
        <w:t xml:space="preserve"> "Velmi, velmi vysoký a za to jsme moc rádi, ale kdybychom se  na to měli podívat z pohledu všech školek v rámci Frýdku-Místku, tak  si myslím, že rodič si to místo vždycky najde. Ať už je to u nás nebo kdekoliv  jinde. Samozřejmě věk je trochu limitující, protože čím mladší dítě, tím menší  pravděpodobnost, že se podaří zařadit dítě do mateřské školy, ale vesměs si  myslím, že děti od tří let a výše by neměly mít problém s umístěním ve  školkách ve Frýdku-Místku."</w:t>
      </w:r>
    </w:p>
    <w:p>
      <w:pPr/>
      <w:r>
        <w:rPr/>
        <w:t xml:space="preserve">Předškolní vzdělávání se organizuje pro děti o dvou do šesti  let, ale dítě mladší tří let nemá na přijetí do školky právní nárok, rodiče ale  mohou využít například Jeslí. Děti, které do 31. srpna dosáhnou věku pěti let,  tak už mají povinnost od 1. září do školky nastoupit. </w:t>
      </w:r>
    </w:p>
    <w:p>
      <w:pPr/>
      <w:r>
        <w:rPr>
          <w:b w:val="1"/>
          <w:bCs w:val="1"/>
        </w:rPr>
        <w:t xml:space="preserve">Martin Kocur, ředitel MŠ Beruška Frýdek-Místek:</w:t>
      </w:r>
      <w:r>
        <w:rPr/>
        <w:t xml:space="preserve">  "My letos nabíráme nějakých 60 až 65 dětí v rámci Mateřské  školy Beruška, ještě máme k dořešení nějaké odklady, protože je to trošku  zamotanější, tím, že covid a poradny a základní školy fungují trošku v jiném  režimu. Tak ještě tam máme nějaké otazníky, ale plus mínus nějaký takový počet  dětí bychom letos měli přijímat, což je v našich očích dost vysoký."</w:t>
      </w:r>
    </w:p>
    <w:p>
      <w:pPr/>
      <w:r>
        <w:rPr/>
        <w:t xml:space="preserve">Aktuálně školky fungují v režimu pouze pro předškolní  děti a pro děti rodičů, kteří pracují v integrovaném záchranném systému. </w:t>
      </w:r>
    </w:p>
    <w:p>
      <w:pPr/>
      <w:r>
        <w:rPr>
          <w:b w:val="1"/>
          <w:bCs w:val="1"/>
        </w:rPr>
        <w:t xml:space="preserve">Anketa:</w:t>
      </w:r>
      <w:r>
        <w:rPr/>
        <w:t xml:space="preserve"> 1.) "Já ráda tvořím a nechce se mi ze školky, protože ji mám moc  ráda. 2.) "Líbí se mi ve školce strašně moc a vyrábíme tu, máme tu  kroužek." 3.) "Líbí se mi tady."</w:t>
      </w:r>
    </w:p>
    <w:p>
      <w:pPr/>
      <w:r>
        <w:rPr>
          <w:b w:val="1"/>
          <w:bCs w:val="1"/>
        </w:rPr>
        <w:t xml:space="preserve">Eva Huserová, učitelka MŠ Beruška  Frýdek-Místek:</w:t>
      </w:r>
      <w:r>
        <w:rPr/>
        <w:t xml:space="preserve"> "Je to úplně jiný druh práce, ale musím říct, že jak dětem,  tak i nám chybí ty ostatní, protože teprve, když jsme všichni, tak to má ten  komplexní celek, ale musím říct, že díky tomu sníženému počtu dětí mají mnohem  víc příležitostí, aby si každý našel to svoje. Mají více pozornosti, víc  prostoru pro sebe, takže má to něco do sebe. I po té stránce snížení počtu."</w:t>
      </w:r>
    </w:p>
    <w:p>
      <w:pPr/>
      <w:r>
        <w:rPr>
          <w:b w:val="1"/>
          <w:bCs w:val="1"/>
        </w:rPr>
        <w:t xml:space="preserve">Martin Kocur, ředitel MŠ Beruška  Frýdek-Místek:</w:t>
      </w:r>
      <w:r>
        <w:rPr/>
        <w:t xml:space="preserve"> "Maximálně je to do patnácti dětí v rámci každé třídy. U  nás je to tak, že se blížíme k této hranici. Plná kapacita je buď 24 nebo 28 podle toho jaká je to třída."</w:t>
      </w:r>
    </w:p>
    <w:p>
      <w:pPr/>
      <w:r>
        <w:rPr/>
        <w:t xml:space="preserve">Děti mohou být do školky přijaty například i v průběhu roku,  pokud má školka volné místo. </w:t>
      </w:r>
    </w:p>
    <w:p>
      <w:pPr/>
      <w:r>
        <w:rPr/>
        <w:t xml:space="preserve">---</w:t>
      </w:r>
    </w:p>
    <w:p>
      <w:pPr>
        <w:pStyle w:val="Heading1"/>
      </w:pPr>
      <w:r>
        <w:rPr>
          <w:sz w:val="36"/>
          <w:szCs w:val="36"/>
        </w:rPr>
        <w:t xml:space="preserve">K hotelu Centrum vznikla pracovní komise</w:t>
      </w:r>
    </w:p>
    <w:p>
      <w:pPr/>
      <w:r>
        <w:rPr>
          <w:b w:val="1"/>
          <w:bCs w:val="1"/>
        </w:rPr>
        <w:t xml:space="preserve">O bývalý hotel Centrum ve Frýdku-Místku projevilo zájem několik soukromníků. Nabídky, zda hotel prodat nebo směnit teď musí posoudit nově utvořená pracovní komise. Ta později připraví podklady pro zastupitelstvo, ve kterých by mělo být doporučení nejvýhodnějšího řešení pro město.</w:t>
      </w:r>
    </w:p>
    <w:p>
      <w:pPr/>
      <w:r>
        <w:rPr/>
        <w:t xml:space="preserve">Co bude dál s bývalým hotelem Centrum ve Frýdku-Místku?  Otázka, která už dlouhá léta rezonuje napříč celým městem. Ještě před posledním  jednáním zastupitelstva se objevil soukromník, který projevil o hotel zájem a později  přibyli další zájemci. Proto vznikla speciální pracovní komise, která bude  nabídky posuzovat.</w:t>
      </w:r>
    </w:p>
    <w:p>
      <w:pPr/>
      <w:r>
        <w:rPr>
          <w:b w:val="1"/>
          <w:bCs w:val="1"/>
        </w:rPr>
        <w:t xml:space="preserve">Radovan Hořínek, náměstek primátora Frýdku-Místku:</w:t>
      </w:r>
      <w:r>
        <w:rPr/>
        <w:t xml:space="preserve"> "Ta pracovní skupina k řešení záležitostí bývalého Hotelu  Centrum je poskládaná na principu účasti zástupců téměř všech politických stran  a klubů v zastupitelstvu. Zatím jsme měli jedno jednání, já jsem všem  členům rozdal nabídku, která nám byla doručena."</w:t>
      </w:r>
    </w:p>
    <w:p>
      <w:pPr/>
      <w:r>
        <w:rPr/>
        <w:t xml:space="preserve">Ta nabízí městu směnu za nemovitosti v současné hodnotě  bývalého hotelu. </w:t>
      </w:r>
    </w:p>
    <w:p>
      <w:pPr/>
      <w:r>
        <w:rPr>
          <w:b w:val="1"/>
          <w:bCs w:val="1"/>
        </w:rPr>
        <w:t xml:space="preserve">Radovan Hořínek, náměstek primátora Frýdku-Místku:</w:t>
      </w:r>
      <w:r>
        <w:rPr/>
        <w:t xml:space="preserve"> "Jsou i další zájemci, nicméně ti pouze konstatovali zájem v obecné  rovině a nepředložili nám žádné konkrétní nabídky. Proto jsem je vyzval, aby  pokud skutečně zájem mají, aby nám zaslali zcela konkrétní nabídky. Abychom  mohli jednotlivé nabídky porovnávat a abychom se jimi mohli podrobně zabývat."</w:t>
      </w:r>
    </w:p>
    <w:p>
      <w:pPr/>
      <w:r>
        <w:rPr>
          <w:b w:val="1"/>
          <w:bCs w:val="1"/>
        </w:rPr>
        <w:t xml:space="preserve">Jiří Kajzar, náměstek primátora Frýdku-Místku:</w:t>
      </w:r>
      <w:r>
        <w:rPr/>
        <w:t xml:space="preserve"> "Je to dobře, že se ta činnost děje, protože Hotel Centrum  není jednoduchá záležitost. Je to poměrně komplikované v tom, jak zajistit  potom, aby případný nabyvatel tohoto objektu tam nedělal činnosti, které by  byly v rozporu s našimi zájmy anebo by byly v rozporu třeba s územním  plánem a tak dále."</w:t>
      </w:r>
    </w:p>
    <w:p>
      <w:pPr/>
      <w:r>
        <w:rPr>
          <w:b w:val="1"/>
          <w:bCs w:val="1"/>
        </w:rPr>
        <w:t xml:space="preserve">Karel Deutscher, zastupitel Frýdku-Místku:</w:t>
      </w:r>
      <w:r>
        <w:rPr/>
        <w:t xml:space="preserve"> "V pracovní skupině jsme zatím dostali předloženou jednu  nabídku. Bylo avizováno, že by měly být ještě další dvě nabídky. Samozřejmě,  jak pracovní skupina začíná pracovat, tak lze očekávat, že se může ozvat ještě  někdo další, kdo by měl zájem o hotel Centrum a jsme sami zvědaví, jak ty  nabídky budou vypadat."</w:t>
      </w:r>
    </w:p>
    <w:p>
      <w:pPr/>
      <w:r>
        <w:rPr/>
        <w:t xml:space="preserve">V jedné z dalších dvou neoficiálních nabídek se  zatím zájemce pouze vyjádřil, že by chtěl hotel koupit, opravit a provozovat. </w:t>
      </w:r>
    </w:p>
    <w:p>
      <w:pPr/>
      <w:r>
        <w:rPr>
          <w:b w:val="1"/>
          <w:bCs w:val="1"/>
        </w:rPr>
        <w:t xml:space="preserve">Jiří Kajzar, náměstek primátora Frýdku-Místku:</w:t>
      </w:r>
      <w:r>
        <w:rPr/>
        <w:t xml:space="preserve"> "My jsme rádi, že se tak děje, protože vše směřuje k tomu,  že hotel si najde svého nového vlastníka a nebude muset být demolován."</w:t>
      </w:r>
    </w:p>
    <w:p>
      <w:pPr/>
      <w:r>
        <w:rPr>
          <w:b w:val="1"/>
          <w:bCs w:val="1"/>
        </w:rPr>
        <w:t xml:space="preserve">Jakub Tichý, neuvolněný radní Frýdku-Místku:</w:t>
      </w:r>
      <w:r>
        <w:rPr/>
        <w:t xml:space="preserve"> "My, jak už jsme dříve říkali, tak jsme principiálně proti demolici  hotelu Centrum. Rádi bychom našli řešení, které by vedlo k jeho zachování.  Pochopitelně jsme si vědomi toho, že celý projekt bude velmi finančně náročný.  Ideální je skutečně najít investora, který by se do projektu vložil, pokud to  bude mít pochopitelně smysl."</w:t>
      </w:r>
    </w:p>
    <w:p>
      <w:pPr/>
      <w:r>
        <w:rPr>
          <w:b w:val="1"/>
          <w:bCs w:val="1"/>
        </w:rPr>
        <w:t xml:space="preserve">Radovan Hořínek, náměstek primátora Frýdku-Místku:</w:t>
      </w:r>
      <w:r>
        <w:rPr/>
        <w:t xml:space="preserve"> "Nejdůležitější je připravit materiál a podklady pro jednání  zastupitelstva, protože o tom, co se bude dít, nerozhodne přímo ta pracovní  skupina, ale právě zastupitelstvo. Nicméně samozřejmě jde o to, aby zastupitelé  měli i předem nějaké informace, protože je to složitá záležitost. Proto vyslali  do té pracovní skupiny své zástupce, aby je mohli průběžně informovat o postupu  vyřizování těch nabídek a o tom, jak s nimi ta pracovní skupina pracuje."</w:t>
      </w:r>
    </w:p>
    <w:p>
      <w:pPr/>
      <w:r>
        <w:rPr/>
        <w:t xml:space="preserve">Finální rozhodnutí zastupitelstva o dalším osudu hotelu Centrum  by pak mohlo padnout v září. </w:t>
      </w:r>
    </w:p>
    <w:p>
      <w:pPr/>
      <w:r>
        <w:rPr/>
        <w:t xml:space="preserve">---</w:t>
      </w:r>
    </w:p>
    <w:p>
      <w:pPr>
        <w:pStyle w:val="Heading1"/>
      </w:pPr>
      <w:r>
        <w:rPr>
          <w:sz w:val="36"/>
          <w:szCs w:val="36"/>
        </w:rPr>
        <w:t xml:space="preserve">Některým lidem záleží na vakcíně, kterou dostanou</w:t>
      </w:r>
    </w:p>
    <w:p>
      <w:pPr/>
      <w:r>
        <w:rPr>
          <w:b w:val="1"/>
          <w:bCs w:val="1"/>
        </w:rPr>
        <w:t xml:space="preserve">Některým lidem záleží na typu vakcíny, kterou dostanou. Objevují se totiž různé informace, které kvalitu vakcín zpochybňují. Případně dezinformace, že v očkovacích centrech mají vakcíny ředit, aby jich měli větší množství. Odborníci samozřejmě spekulace vyvrací.</w:t>
      </w:r>
    </w:p>
    <w:p>
      <w:pPr/>
      <w:r>
        <w:rPr/>
        <w:t xml:space="preserve">Očkování proti koronaviru se opět posunulo do další fáze. Po  otevření registrací pro lidi starší šedesáti let minulý pátek, byla posunuta už  ve středu hranice na registrace pro starší 55 let. Pro některé je ale důležité,  jakou vakcínu dostanou.</w:t>
      </w:r>
    </w:p>
    <w:p>
      <w:pPr/>
      <w:r>
        <w:rPr>
          <w:b w:val="1"/>
          <w:bCs w:val="1"/>
        </w:rPr>
        <w:t xml:space="preserve">Anketa:</w:t>
      </w:r>
      <w:r>
        <w:rPr/>
        <w:t xml:space="preserve"> 1.) "Vzhledem k tomu, co se píše v tisku,  tak je člověk takový trošku nejistý, protože nevíte co. Takže podle mě ten  Pfizer, kterým se tady očkuje, je asi to nejlepší, co momentálně je." 2.) "Jsem očkovaný Pfizerem a jsem rád, že  jsem tím Pfizerem. Jsem rád, že to nebyla žádná jiná vakcína."</w:t>
      </w:r>
    </w:p>
    <w:p>
      <w:pPr/>
      <w:r>
        <w:rPr/>
        <w:t xml:space="preserve">Podle odborníků ale není důvod k obavám,  všechny vakcíny používané u nás jsou schváleny Evropskou komisí na základě  doporučení Evropské agentury pro léčivé přípravky. Kritéria pro registraci vakcín  jsou přitom mnohem přísnější než pro léky. V souvislosti s očkováním ale  vychází na povrch stále řada dezinformací. </w:t>
      </w:r>
    </w:p>
    <w:p>
      <w:pPr/>
      <w:r>
        <w:rPr>
          <w:b w:val="1"/>
          <w:bCs w:val="1"/>
        </w:rPr>
        <w:t xml:space="preserve">Tomáš Stejskal, ředitel Nemocnice ve Frýdku-Místku:</w:t>
      </w:r>
      <w:r>
        <w:rPr/>
        <w:t xml:space="preserve"> "Mám informaci, že se ředí vakcíny, aby těch vakcín bylo více,  tak musím toto dementovat. My očkujeme dvěma vakcínami. První, ta největší, z devadesáti  procent je vakcína Pfizer, druhá je Moderna. Moderna je vakcína, která je dodávána  přímo už k aplikaci, kdežto vakcína Pfizer se musí ředit. Ta se ředí 1,5  mililitry fyziologického roztoku."</w:t>
      </w:r>
    </w:p>
    <w:p>
      <w:pPr/>
      <w:r>
        <w:rPr/>
        <w:t xml:space="preserve">Takto ji musí ředit na základě přesného  postupu každé očkovací centrum, protože výrobce ji dodává v koncentrovanější  podobě. </w:t>
      </w:r>
    </w:p>
    <w:p>
      <w:pPr/>
      <w:r>
        <w:rPr>
          <w:b w:val="1"/>
          <w:bCs w:val="1"/>
        </w:rPr>
        <w:t xml:space="preserve">Tomáš Stejskal, ředitel Nemocnice ve Frýdku-Místku:</w:t>
      </w:r>
      <w:r>
        <w:rPr/>
        <w:t xml:space="preserve"> "  To očkování teď jde velmi rychle. Ta situace, kdy nebyly  vakcíny a kdy se očkovalo za dlouhou dobu, tak teď už je minulostí. Vakcín máme  dostatek a určitě těch vakcín bude dostatek i v budoucnu. Takže očkujeme  opravdu všechny, kteří se zaregistrují."</w:t>
      </w:r>
    </w:p>
    <w:p>
      <w:pPr/>
      <w:r>
        <w:rPr/>
        <w:t xml:space="preserve">V očkovacím centru ve Frýdku-Místku  jsou schopni za den naočkovat až tisíc lidí. Přesto se dostali do situace, že během  předchozích dní velmi rychle naočkovali všechny dopředu zaregistrované. Podobně  jsou na tom například v Havířově nebo v Krnově. Jde ale o  celorepublikový problém, někde mají totiž přeplněno. Nyní se proto připravuje  systémové řešení, které umožní lidem registraci pouze do očkovacích center,  která mají volné kapacity.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4-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2026-10-02T12:09:57+02:00</dcterms:created>
  <dcterms:modified xsi:type="dcterms:W3CDTF">2026-10-02T12:09:57+02:00</dcterms:modified>
</cp:coreProperties>
</file>

<file path=docProps/custom.xml><?xml version="1.0" encoding="utf-8"?>
<Properties xmlns="http://schemas.openxmlformats.org/officeDocument/2006/custom-properties" xmlns:vt="http://schemas.openxmlformats.org/officeDocument/2006/docPropsVTypes"/>
</file>