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Osud huti Liberty Ostrava je nejistý</w:t>
      </w:r>
    </w:p>
    <w:p>
      <w:pPr/>
      <w:r>
        <w:rPr>
          <w:b w:val="1"/>
          <w:bCs w:val="1"/>
        </w:rPr>
        <w:t xml:space="preserve">Společnost Liberty Ostrava se rozhodla prodat emisní povolenky za miliardu korun. Českým politikům přitom ještě minulý týden vedení společnosti slibovalo, že to neudělá.</w:t>
      </w:r>
    </w:p>
    <w:p>
      <w:pPr/>
      <w:r>
        <w:rPr/>
        <w:t xml:space="preserve">Liberty Ostrava má zhruba 6 tisíc zaměstnanců, kteří momentálně žijí v nejistotě. Vláda i odbory se obávají, že prodejem části emisních povolenek do Rumunska, odstartoval prodej celé huti. </w:t>
      </w:r>
    </w:p>
    <w:p>
      <w:pPr/>
      <w:r>
        <w:rPr>
          <w:b w:val="1"/>
          <w:bCs w:val="1"/>
        </w:rPr>
        <w:t xml:space="preserve">Lubomír Zaorálek, ministr kultury ČR</w:t>
      </w:r>
      <w:r>
        <w:rPr/>
        <w:t xml:space="preserve">: "Když si k tomu dáte, že společnost Liberty je v současné době vyšetřována v několika zemích kvůli finančním operacím, které tam prováděla, tak člověk má nutně podezření, že to, co tady dnes vidíme, je možná   vyvádění finančního kapitálu a vlastně řízená likvidace firmy. A kdyby ten podnik měl padnout, tak jsem přesvědčen , že pak je role státu, ab převzal tu funkci toho, kde ten podnik,  fungující, velmi dobře jedoucí podnik udrží i třeba za cenu znárodnění.” </w:t>
      </w:r>
    </w:p>
    <w:p>
      <w:pPr/>
      <w:r>
        <w:rPr/>
        <w:t xml:space="preserve">Vedení Liberty Ostrava ale naopak tvrdí, že tento prodej bude pro huť naopak prospěšný, jak se nám vyjádřilo písemně.</w:t>
      </w:r>
    </w:p>
    <w:p>
      <w:pPr/>
      <w:r>
        <w:rPr/>
        <w:t xml:space="preserve">“Okamžitý zisk pro LIBERTY Ostrava z této transakce je 260 milionů Kč. Zisk bude použit zčásti na vyplacení mimořádného bonusu zaměstnancům při příležitosti 70. výročí společnosti. Zbylá část bude použita na budoucí investiční projekty LIBERTY Ostrava,” vyjádřilo se písemně vedení Liberty Ostrava</w:t>
      </w:r>
    </w:p>
    <w:p>
      <w:pPr/>
      <w:r>
        <w:rPr/>
        <w:t xml:space="preserve">Odbory chystají už na tuto středu protestní mítink. Uskuteční se před druhou hodinou tady před hlavní bránou.</w:t>
      </w:r>
    </w:p>
    <w:p>
      <w:pPr/>
      <w:r>
        <w:rPr>
          <w:b w:val="1"/>
          <w:bCs w:val="1"/>
        </w:rPr>
        <w:t xml:space="preserve">Roman Bečica, předák odborářů</w:t>
      </w:r>
      <w:r>
        <w:rPr/>
        <w:t xml:space="preserve">: “V případě, že bude dál docházet k takovým krokům, které jsou neslučitelné s touto hutí, tak jsme schopni pokročit  i dál. Případně i ochromit chod továrny.”</w:t>
      </w:r>
    </w:p>
    <w:p>
      <w:pPr/>
      <w:r>
        <w:rPr/>
        <w:t xml:space="preserve">Situací se bude v pondělí zabývat i vláda. </w:t>
      </w:r>
    </w:p>
    <w:p>
      <w:pPr/>
      <w:r>
        <w:rPr/>
        <w:t xml:space="preserve">---</w:t>
      </w:r>
    </w:p>
    <w:p>
      <w:pPr>
        <w:pStyle w:val="Heading1"/>
      </w:pPr>
      <w:r>
        <w:rPr>
          <w:sz w:val="36"/>
          <w:szCs w:val="36"/>
        </w:rPr>
        <w:t xml:space="preserve">Ostravská operace - největší bitva 2. světové války na území naší země</w:t>
      </w:r>
    </w:p>
    <w:p>
      <w:pPr/>
      <w:r>
        <w:rPr>
          <w:b w:val="1"/>
          <w:bCs w:val="1"/>
        </w:rPr>
        <w:t xml:space="preserve">30. dubna 1945 byla osvobozena Ostrava. Ostravská operace byla největší bitvou druhé světové války na území naší země. Město si osvobození připomene rozsvícením dominant i vydáním nové knihy o Ostravské operaci.</w:t>
      </w:r>
    </w:p>
    <w:p>
      <w:pPr/>
      <w:r>
        <w:rPr/>
        <w:t xml:space="preserve">Bez vojáků, veteránů i čestných hostů. Tak vypadala připomínka 76.výročí osvobození Ostravy v Komenského sadech. Epidemiologická situace tak již podruhé znemožnila konání tradičního pietního aktu. Přesto lidé v tento den mohou u pomníku Rudé armády uctít památku padlým alespoň individuálně. Zástupci města tak učinili během pátečního dopoledne.</w:t>
      </w:r>
    </w:p>
    <w:p>
      <w:pPr/>
      <w:br/>
      <w:r>
        <w:rPr>
          <w:b w:val="1"/>
          <w:bCs w:val="1"/>
        </w:rPr>
        <w:t xml:space="preserve">Tomáš Macura (ANO), primátor Ostravy:</w:t>
      </w:r>
      <w:r>
        <w:rPr/>
        <w:t xml:space="preserve"> "V době kdy aktuální česko-ruské vztahy nejsou kdovíjak dobré, tak přesto je třeba abychom si připomínali toto výročí hrdinství těchto lidí, kteří tady padli za svobodu a za osvobození našeho města."</w:t>
      </w:r>
    </w:p>
    <w:p>
      <w:pPr/>
      <w:br/>
      <w:r>
        <w:rPr/>
        <w:t xml:space="preserve">U příležitosti 76. výročí osvobození Ostravy město vydává knihu o ostravské operaci. která líčí velké dějinné události očima vojáků, odborářů i běžných občanů.</w:t>
      </w:r>
    </w:p>
    <w:p>
      <w:pPr/>
      <w:br/>
      <w:r>
        <w:rPr>
          <w:b w:val="1"/>
          <w:bCs w:val="1"/>
        </w:rPr>
        <w:t xml:space="preserve">Andrea Vojkovská, mluvčí Magistrátu města Ostravy: </w:t>
      </w:r>
      <w:r>
        <w:rPr/>
        <w:t xml:space="preserve">"Aktuálně je v prodeji v ostravském informačním servisu prostřednictvím eshopu, po otevření obchodů bude na jednotlivých pobočkách. Na téměř 160 stránkách je ucelený popis Ostravské operace v roce 1945. Autorem knihy je Ondřej Kolář ze Slezského zemského muzea."</w:t>
      </w:r>
    </w:p>
    <w:p>
      <w:pPr/>
      <w:br/>
      <w:r>
        <w:rPr/>
        <w:t xml:space="preserve">V den osvobození  se rozsvítí v barvách trikolory také dominanty města - věž Nové radnice a Most Miloše Sýkory.</w:t>
      </w:r>
    </w:p>
    <w:p>
      <w:pPr/>
      <w:r>
        <w:rPr/>
        <w:t xml:space="preserve">---</w:t>
      </w:r>
    </w:p>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w:t>
      </w:r>
      <w:b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w:t>
      </w:r>
      <w:b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w:t>
      </w:r>
      <w:b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w:t>
      </w:r>
      <w:br/>
    </w:p>
    <w:p>
      <w:pPr/>
      <w:r>
        <w:rPr/>
        <w:t xml:space="preserve">---</w:t>
      </w:r>
    </w:p>
    <w:p>
      <w:pPr>
        <w:pStyle w:val="Heading1"/>
      </w:pPr>
      <w:r>
        <w:rPr>
          <w:sz w:val="36"/>
          <w:szCs w:val="36"/>
        </w:rPr>
        <w:t xml:space="preserve">Vytříděný bioodpad slouží k výrobě elektřiny a tepla</w:t>
      </w:r>
    </w:p>
    <w:p>
      <w:pPr/>
      <w:r>
        <w:rPr>
          <w:b w:val="1"/>
          <w:bCs w:val="1"/>
        </w:rPr>
        <w:t xml:space="preserve">V areálu skládky v Horní Suché funguje provoz bioplynové stanice – první svého druhu v Moravskoslezském kraji a jedné z mála v Evropě, která využívá nejmodernější technologii mikroturbín. Zařízení slouží k využívání bioodpadu z celého Karvinska k výrobě elektřiny a tepla.</w:t>
      </w:r>
    </w:p>
    <w:p>
      <w:pPr/>
      <w:r>
        <w:rPr/>
        <w:t xml:space="preserve">Bioplynová stanice Deposu v Horní Suché byla dokončena v roce 2016, dva další roky probíhal z důvodu funkčnosti biofiltrů zkušební provoz. Od té doby funguje nepřetržitě a zpracovává bioodpad z celého Karvinska.</w:t>
      </w:r>
    </w:p>
    <w:p>
      <w:pPr/>
      <w:r>
        <w:rPr>
          <w:b w:val="1"/>
          <w:bCs w:val="1"/>
        </w:rPr>
        <w:t xml:space="preserve">Marian Chobot, vedoucí provozu pro zpracování biologicky rozložitelných odpadů Depos Horní Suchá: </w:t>
      </w:r>
      <w:r>
        <w:rPr>
          <w:i w:val="1"/>
          <w:iCs w:val="1"/>
        </w:rPr>
        <w:t xml:space="preserve">"</w:t>
      </w:r>
      <w:r>
        <w:rPr/>
        <w:t xml:space="preserve">Se jedná o bioplynovou stanici, která je na principu suché anaerobní fermentace."</w:t>
      </w:r>
    </w:p>
    <w:p>
      <w:pPr/>
      <w:r>
        <w:rPr/>
        <w:t xml:space="preserve">Stanice zpracovává převážně posečenou trávu z údržby zeleně ve městech a obcích, domovní biologicky rozložitelný komunální odpad a štěpku. Vše putuje do haly technologie, kde jsou čtyři fermentační komory dlouhé 29 metrů.</w:t>
      </w:r>
      <w:br/>
    </w:p>
    <w:p>
      <w:pPr/>
      <w:r>
        <w:rPr/>
        <w:t xml:space="preserve"> Během celého procesu rozkladu vzniká metan, CO2 a sirovodík. Vzniklý bioplyn je veden do sousedního plynojemu.</w:t>
      </w:r>
    </w:p>
    <w:p>
      <w:pPr/>
      <w:r>
        <w:rPr>
          <w:b w:val="1"/>
          <w:bCs w:val="1"/>
        </w:rPr>
        <w:t xml:space="preserve">Marian Chobot, vedoucí provozu pro zpracování biologicky rozložitelných odpadů Depos Horní Suchá: </w:t>
      </w:r>
      <w:r>
        <w:rPr>
          <w:i w:val="1"/>
          <w:iCs w:val="1"/>
        </w:rPr>
        <w:t xml:space="preserve">"</w:t>
      </w:r>
      <w:r>
        <w:rPr/>
        <w:t xml:space="preserve">Vrchní část se plní plynem a spodní část slouží jako skladovací nádrž pro procesní vodu." </w:t>
      </w:r>
    </w:p>
    <w:p>
      <w:pPr/>
      <w:r>
        <w:rPr/>
        <w:t xml:space="preserve">Jen z Karviné se na skládku Depos v Horní Suché přivezlo v loňském roce 3191 tun bioodpadu.</w:t>
      </w:r>
      <w:br/>
    </w:p>
    <w:p>
      <w:pPr/>
      <w:r>
        <w:rPr>
          <w:b w:val="1"/>
          <w:bCs w:val="1"/>
        </w:rPr>
        <w:t xml:space="preserve">Jana Maierová, vedoucí Odboru komunálních služeb MMK: “</w:t>
      </w:r>
      <w:r>
        <w:rPr/>
        <w:t xml:space="preserve">V Karviné je možnost třídit bioodpad u rodinných domů, kde asi 6000 kontejnerů a v sídlištní zástavbě máme kolem 70 nádob."</w:t>
      </w:r>
    </w:p>
    <w:p>
      <w:pPr/>
      <w:r>
        <w:rPr/>
        <w:t xml:space="preserve">Stanice zpracuje až 15000 tun odpadu ročně. </w:t>
      </w:r>
    </w:p>
    <w:p>
      <w:pPr/>
      <w:r>
        <w:rPr/>
        <w:t xml:space="preserve">---</w:t>
      </w:r>
    </w:p>
    <w:p>
      <w:pPr>
        <w:pStyle w:val="Heading1"/>
      </w:pPr>
      <w:r>
        <w:rPr>
          <w:sz w:val="36"/>
          <w:szCs w:val="36"/>
        </w:rPr>
        <w:t xml:space="preserve">Zaniklá ves Havranov je středem zájmu archeologů</w:t>
      </w:r>
    </w:p>
    <w:p>
      <w:pPr/>
      <w:r>
        <w:rPr>
          <w:b w:val="1"/>
          <w:bCs w:val="1"/>
        </w:rPr>
        <w:t xml:space="preserve">Kůrovcová kalamita změnila k nepoznání mnoho lokalit v celé zemi. Současně však nabízí netradiční pohledy na krajinu a objevují se lokality, dosud skryté v hlubokém lese. Jednou z nich jsou například pozůstatky středověké vsi Havranov mezi Lichnovem a Miloticemi nad Opavou na Bruntálsku.</w:t>
      </w:r>
    </w:p>
    <w:p>
      <w:pPr/>
      <w:r>
        <w:rPr/>
        <w:t xml:space="preserve"> Název obci dal hojný výskyt havranů ve středověku. Podle toho dostala německé jméno Rabendorf. Zanikla  pravděpodobně již ve 12. století.   </w:t>
      </w:r>
    </w:p>
    <w:p>
      <w:pPr/>
      <w:r>
        <w:rPr/>
        <w:t xml:space="preserve"> </w:t>
      </w:r>
    </w:p>
    <w:p>
      <w:pPr/>
      <w:r>
        <w:rPr>
          <w:b w:val="1"/>
          <w:bCs w:val="1"/>
        </w:rPr>
        <w:t xml:space="preserve">Jan Gemela (nez.), místostarosta Lichnova, správce obecního muzea: </w:t>
      </w:r>
      <w:r>
        <w:rPr/>
        <w:t xml:space="preserve">„Je to místo, kde už ve 13. století byla darována lichnovské šlechtě zaniklá obec Rabendorf. Následujícím používáním pro zemědělskou činnost, nejenom lesnickou, tady zakládali kamenice v rámci budov.“</w:t>
      </w:r>
    </w:p>
    <w:p>
      <w:pPr/>
      <w:r>
        <w:rPr/>
        <w:t xml:space="preserve"> Právě tyto kamenice, tedy kamenné hromady a valy jsou pro historiky indikátorem dřívějšího osídlení. První průzkumy zaniklé vsi začaly již před 2. světovou válkou.  </w:t>
      </w:r>
    </w:p>
    <w:p>
      <w:pPr/>
      <w:r>
        <w:rPr/>
        <w:t xml:space="preserve"> </w:t>
      </w:r>
    </w:p>
    <w:p>
      <w:pPr/>
      <w:r>
        <w:rPr>
          <w:b w:val="1"/>
          <w:bCs w:val="1"/>
        </w:rPr>
        <w:t xml:space="preserve">Michal Zezula, ředitel ostravské pobočky NPÚ: </w:t>
      </w:r>
      <w:r>
        <w:rPr/>
        <w:t xml:space="preserve">„My nyní máme možnost všechny ty poznatky, které vlastně jsou poplatné metodicky své době, zrevidovat a získat i nasadit metody současné.“  </w:t>
      </w:r>
    </w:p>
    <w:p>
      <w:pPr/>
      <w:r>
        <w:rPr/>
        <w:t xml:space="preserve"> Archeologové ve spolupráci s univerzitami v současné době řeší projekt „Paměť krajiny moravských a slezských Sudet v ohrožení.“  </w:t>
      </w:r>
    </w:p>
    <w:p>
      <w:pPr/>
      <w:r>
        <w:rPr/>
        <w:t xml:space="preserve">   </w:t>
      </w:r>
    </w:p>
    <w:p>
      <w:pPr/>
      <w:r>
        <w:rPr/>
        <w:t xml:space="preserve"> </w:t>
      </w:r>
    </w:p>
    <w:p>
      <w:pPr/>
      <w:r>
        <w:rPr>
          <w:b w:val="1"/>
          <w:bCs w:val="1"/>
        </w:rPr>
        <w:t xml:space="preserve">Michal Zezula, ředitel ostravské pobočky NPÚ: </w:t>
      </w:r>
      <w:r>
        <w:rPr/>
        <w:t xml:space="preserve">„Směrem k veřejnosti by vlastně výsledky toho projektu měly být v příštím roce prezentovány formou výstavy, katalogu a odborné publikace.“</w:t>
      </w:r>
    </w:p>
    <w:p>
      <w:pPr/>
      <w:r>
        <w:rPr/>
        <w:t xml:space="preserve"> Celý projekt má pomoci vlastníkům lesních porostů s hospodařením v lokalitách s ohledem na archeologické nálezy a významná památná místa.</w:t>
      </w:r>
    </w:p>
    <w:p>
      <w:pPr/>
      <w:r>
        <w:rPr/>
        <w:t xml:space="preserve">---</w:t>
      </w:r>
    </w:p>
    <w:p>
      <w:pPr>
        <w:pStyle w:val="Heading1"/>
      </w:pPr>
      <w:r>
        <w:rPr>
          <w:sz w:val="36"/>
          <w:szCs w:val="36"/>
        </w:rPr>
        <w:t xml:space="preserve">Karviná chystá opravu budovy polikliniky v Mizerově</w:t>
      </w:r>
    </w:p>
    <w:p>
      <w:pPr/>
      <w:r>
        <w:rPr>
          <w:b w:val="1"/>
          <w:bCs w:val="1"/>
        </w:rPr>
        <w:t xml:space="preserve">Karviná bude v blízké budoucnosti realizovat další investiční akce. Jedna z nich se týká i budovy polikliniky v Mizerově, kterou dostalo město darem od Moravskoslezského kraje. Čeká ji výměna oken, zateplení a bude mít i své vlastní webové stránky.</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w:t>
      </w:r>
    </w:p>
    <w:p>
      <w:pPr/>
      <w:r>
        <w:rPr/>
        <w:t xml:space="preserve">"</w:t>
      </w: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w:t>
      </w:r>
    </w:p>
    <w:p>
      <w:pPr/>
      <w:br/>
      <w:r>
        <w:rPr/>
        <w:t xml:space="preserve">Samotná oprava začne v září. Bude velmi náročná na organizaci.</w:t>
      </w:r>
      <w:br/>
      <w:r>
        <w:rPr/>
        <w:t xml:space="preserve">V běhu je také příprava marketingového plánu pro samotnou polikliniku. Bude mít své samostatné logo i samostatné webové stránky.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2025-12-30T19:03:43+01:00</dcterms:created>
  <dcterms:modified xsi:type="dcterms:W3CDTF">2025-12-30T19:03:43+01:00</dcterms:modified>
</cp:coreProperties>
</file>

<file path=docProps/custom.xml><?xml version="1.0" encoding="utf-8"?>
<Properties xmlns="http://schemas.openxmlformats.org/officeDocument/2006/custom-properties" xmlns:vt="http://schemas.openxmlformats.org/officeDocument/2006/docPropsVTypes"/>
</file>