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chce přejít na ekologičtější zásobování teplem</w:t>
      </w:r>
    </w:p>
    <w:p>
      <w:pPr/>
      <w:r>
        <w:rPr>
          <w:b w:val="1"/>
          <w:bCs w:val="1"/>
        </w:rPr>
        <w:t xml:space="preserve">Členské státy EU se zavázaly ke snižování emisí skleníkových plynů. Česká republika musí nahradit uhlí obnovitelnými zdroji. Na ekologičtější přechod zásobováním teplem se připravují i v Havířově, kde uzavřeli spolupráci se společností ČEZ ESCO.</w:t>
      </w:r>
    </w:p>
    <w:p>
      <w:pPr/>
      <w:r>
        <w:rPr/>
        <w:t xml:space="preserve">Útlum těžby, přechod na nové technologie, zachování stabilní ceny. To jsou tři faktory, na které se chtějí v krátkém čase zaměřit v Havířově. Proto radnice rozšířila spolupráci se společností ČEZ ESCO. Cílem bude zajistit efektivnější a ekologičtější systém zásobování teplem prostřednictvím společného podniku.</w:t>
      </w:r>
    </w:p>
    <w:p>
      <w:pPr/>
      <w:r>
        <w:rPr>
          <w:b w:val="1"/>
          <w:bCs w:val="1"/>
        </w:rPr>
        <w:t xml:space="preserve">Josef Bělica (ANO), primátor Havířova:</w:t>
      </w:r>
      <w:r>
        <w:rPr/>
        <w:t xml:space="preserve"> "My chceme zachovat v co největší míře centrální zásobování teplem, ale ne vždy a za všech okolností jsme my, kdo určuje jestli daný objekt bude dál zásobován z centrálního zdroje a v poslední době čelíme odpojování od centrálních zdrojů, legislativně je to v pořádku. My jsme až do teď nebyli schopni nabídnout jinou alternativu." </w:t>
      </w:r>
    </w:p>
    <w:p>
      <w:pPr/>
      <w:r>
        <w:rPr/>
        <w:t xml:space="preserve">V praxi by to mělo vypadat tak, že v Havířově bude postaveno několik kogeneračních jednotek, které budou vyrábět teplo z plynu. Další alternativou mohou být solární panely. Celou koncepci chce společnost představit i na kraji.</w:t>
      </w:r>
    </w:p>
    <w:p>
      <w:pPr/>
      <w:r>
        <w:rPr>
          <w:b w:val="1"/>
          <w:bCs w:val="1"/>
        </w:rPr>
        <w:t xml:space="preserve">Kamil Čermák, generální ředitel ČEZ ESCO:</w:t>
      </w:r>
      <w:r>
        <w:rPr/>
        <w:t xml:space="preserve"> "Budeme se bavit s politickým vedením kraje a panem hejtmanem právě o budoucnosti centrální energetiky. A já strašně rád použiji Havířov jako příklad. Naplňuje vládní koncepci tzv. ozelenění teplárenství, kterou nedávno představil ministr Havlíček.”</w:t>
      </w:r>
    </w:p>
    <w:p>
      <w:pPr/>
      <w:r>
        <w:rPr/>
        <w:t xml:space="preserve">Pokud společnou vizi podpoří zastupitelé, zahájení dodávek “zeleného tepla” by mohlo v Havířově začít v topné sezóně roku 2025-2026.</w:t>
      </w:r>
    </w:p>
    <w:p>
      <w:pPr/>
      <w:r>
        <w:rPr/>
        <w:t xml:space="preserve">---</w:t>
      </w:r>
    </w:p>
    <w:p>
      <w:pPr>
        <w:pStyle w:val="Heading1"/>
      </w:pPr>
      <w:r>
        <w:rPr>
          <w:sz w:val="36"/>
          <w:szCs w:val="36"/>
        </w:rPr>
        <w:t xml:space="preserve">Na středních školách začaly přijímací zkoušky</w:t>
      </w:r>
    </w:p>
    <w:p>
      <w:pPr/>
      <w:r>
        <w:rPr>
          <w:b w:val="1"/>
          <w:bCs w:val="1"/>
        </w:rPr>
        <w:t xml:space="preserve">Do tříd se v pondělí vrátili žáci druhého stupně ZŠ a nižších ročníků víceletých gymnáziích. Ale jen v některých krajích. Moravskoslezský kraj mezi nimi není. Víceletá gymnázia a střední školy se tady otevřely jen pro budoucí žáky a studenty, kteří přišli na přijímací zkoušky.</w:t>
      </w:r>
    </w:p>
    <w:p>
      <w:pPr/>
      <w:r>
        <w:rPr/>
        <w:t xml:space="preserve">Uchazečům o studium na středních školách s maturitou začaly jednotné přijímací zkoušky. Letos na ně mají více času. 70 minut na český jazyk a 85 minut na řešení úloh z matematiky. Na přijímačky museli žáci přijít s negativním testem na covid-19.</w:t>
      </w:r>
    </w:p>
    <w:p>
      <w:pPr/>
      <w:r>
        <w:rPr>
          <w:b w:val="1"/>
          <w:bCs w:val="1"/>
        </w:rPr>
        <w:t xml:space="preserve">Ivana Matulová, ředitelka SŠSS Ostrava-Hrabůvka, p. o.: </w:t>
      </w:r>
      <w:r>
        <w:rPr/>
        <w:t xml:space="preserve">“My jsme pro všechny uchazeče, kteří u nás skládají jednotnou přijímací zkoušku, připravili bezpečné prostředí. To znamená, že máme připravené učebny, ve kterých jsou žáci v počtu max.15 na jednu třídu.”</w:t>
      </w:r>
    </w:p>
    <w:p>
      <w:pPr/>
      <w:r>
        <w:rPr>
          <w:b w:val="1"/>
          <w:bCs w:val="1"/>
        </w:rPr>
        <w:t xml:space="preserve">Tomáš Pavelka, ředitel Gymnázia Bruntál:</w:t>
      </w:r>
      <w:r>
        <w:rPr/>
        <w:t xml:space="preserve"> “V jeden den skládají zkoušku jak z českého jazyka, tak z matematiky. Dá se říct, že u nás stráví téměř celý den.”</w:t>
      </w:r>
    </w:p>
    <w:p>
      <w:pPr/>
      <w:r>
        <w:rPr/>
        <w:t xml:space="preserve">Například na Střední školu společného stravování se přihlásilo dvakrát více žáků, než je škola schopna přijmout. Nejvíce jich bylo na obor cukrář.</w:t>
      </w:r>
    </w:p>
    <w:p>
      <w:pPr/>
      <w:r>
        <w:rPr/>
        <w:t xml:space="preserve">Zájem vzrostl i na jiných školách v MS kraji.</w:t>
      </w:r>
    </w:p>
    <w:p>
      <w:pPr/>
      <w:r>
        <w:rPr>
          <w:b w:val="1"/>
          <w:bCs w:val="1"/>
        </w:rPr>
        <w:t xml:space="preserve">Jan Meca, ředitel SPŠ a OA Bruntál: “</w:t>
      </w:r>
      <w:r>
        <w:rPr/>
        <w:t xml:space="preserve">Zájem meziročně o studium na naší škole mírně vzrostl, ale z dlouhodobého hlediska jde o nějaké stejné hodnoty.”</w:t>
      </w:r>
    </w:p>
    <w:p>
      <w:pPr/>
      <w:r>
        <w:rPr>
          <w:b w:val="1"/>
          <w:bCs w:val="1"/>
        </w:rPr>
        <w:t xml:space="preserve">Anketa: uchazeči o studium: </w:t>
      </w:r>
      <w:r>
        <w:rPr/>
        <w:t xml:space="preserve">“Já se hlásím na průmyslovku na auto elektrotechnika, který je nový.”</w:t>
      </w:r>
    </w:p>
    <w:p>
      <w:pPr/>
      <w:r>
        <w:rPr/>
        <w:t xml:space="preserve">Já ještě nevím, kam. Právě proto jsem šel na gympl, abych se ještě mohl rozhodnout.”</w:t>
      </w:r>
    </w:p>
    <w:p>
      <w:pPr/>
      <w:r>
        <w:rPr/>
        <w:t xml:space="preserve">Na víceletých gymnáziích začínají zkoušky ve středu. Testy zadávané společností Cermat mohou uchazeči  o studium absolvovat dvakrát a počítá se jim lepší výsledek. </w:t>
      </w:r>
    </w:p>
    <w:p>
      <w:pPr/>
      <w:r>
        <w:rPr/>
        <w:t xml:space="preserve">---</w:t>
      </w:r>
    </w:p>
    <w:p>
      <w:pPr>
        <w:pStyle w:val="Heading1"/>
      </w:pPr>
      <w:r>
        <w:rPr>
          <w:sz w:val="36"/>
          <w:szCs w:val="36"/>
        </w:rPr>
        <w:t xml:space="preserve">Novojičínští si na trhy počkali více než půl roku</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p>
    <w:p>
      <w:pP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w:t>
      </w:r>
    </w:p>
    <w:p>
      <w:pP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 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p>
    <w:p>
      <w:pPr>
        <w:pStyle w:val="Heading1"/>
      </w:pPr>
      <w:r>
        <w:rPr>
          <w:sz w:val="36"/>
          <w:szCs w:val="36"/>
        </w:rPr>
        <w:t xml:space="preserve">Karvinští oslavili Mezinárodní den tance</w:t>
      </w:r>
    </w:p>
    <w:p>
      <w:pPr/>
      <w:r>
        <w:rPr>
          <w:b w:val="1"/>
          <w:bCs w:val="1"/>
        </w:rPr>
        <w:t xml:space="preserve">Karvinský spolek Múza zorganizoval malou oslavu k Mezinárodnímu svátku tance. Vyzval všechny zástupce tanečních skupin, organizací a kroužků, aby veřejnosti připomněli, jakým stylům se věnují a jaké choreografie umí. Všechny pak představil ve společném videu.</w:t>
      </w:r>
    </w:p>
    <w:p>
      <w:pPr/>
      <w:r>
        <w:rPr/>
        <w:t xml:space="preserve">Mezinárodní den tance nebyl v Karviné opomenut, místní spolek Múza oslovil co největší počet tanečníků, aby se podíleli na malé oslavě pomocí prezentace pro veřejnost.</w:t>
      </w:r>
      <w:br/>
    </w:p>
    <w:p>
      <w:pPr/>
      <w:r>
        <w:rPr>
          <w:b w:val="1"/>
          <w:bCs w:val="1"/>
        </w:rPr>
        <w:t xml:space="preserve">Veronika Švecová, předsedkyně spolku Múza, taneční lektorka skupiny Diamond dance: "</w:t>
      </w:r>
      <w:r>
        <w:rPr/>
        <w:t xml:space="preserve">Ať široká veřejnost vidí, že i ta Karviná je na taneční úrovni velice vysoce postavená a je tady možnost tančit všechny možné taneční styly." </w:t>
      </w:r>
    </w:p>
    <w:p>
      <w:pPr/>
      <w:r>
        <w:rPr/>
        <w:t xml:space="preserve">Oslovené kroužky a skupiny pak podle harmonogramu v daném termínu přicházeli do zázemí spolku Múzy, kde se prezentace natáčela. Možnost využili nejen tanečníci pořadatelské Múzy, ale přidalo se i SVČ Juventus, ZUŠ, mažoretky i MěDK v zastoupení Arabesek a Nikola´s Dance Unico, jejichž tanec právě sledujete.</w:t>
      </w:r>
    </w:p>
    <w:p>
      <w:pPr/>
      <w:r>
        <w:rPr>
          <w:b w:val="1"/>
          <w:bCs w:val="1"/>
        </w:rPr>
        <w:t xml:space="preserve">Eliška Janovská, Nikola´s Dance Unico: "</w:t>
      </w:r>
      <w:r>
        <w:rPr/>
        <w:t xml:space="preserve">Ze začátku jsme si myslela, že mi to vypadlo všechno, ale potom, jak jsem slyšela hudbu, tak mi tam zase něco najelo, na to, na co jsem si nevzpomněla, tak jsme dali do kupy."</w:t>
      </w:r>
      <w:br/>
    </w:p>
    <w:p>
      <w:pPr/>
      <w:r>
        <w:rPr/>
        <w:t xml:space="preserve">Záštitu nad akcí převzal náměstek primátora Karviné Andrzej Bizoń. Výsledné sestříhané video je možné sledovat na sociálních sítí nebo kanálu Youtube.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2025-12-30T13:53:40+01:00</dcterms:created>
  <dcterms:modified xsi:type="dcterms:W3CDTF">2025-12-30T13:53:40+01:00</dcterms:modified>
</cp:coreProperties>
</file>

<file path=docProps/custom.xml><?xml version="1.0" encoding="utf-8"?>
<Properties xmlns="http://schemas.openxmlformats.org/officeDocument/2006/custom-properties" xmlns:vt="http://schemas.openxmlformats.org/officeDocument/2006/docPropsVTypes"/>
</file>