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16:12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Expozice historických skvostů na radnici</w:t>
      </w:r>
    </w:p>
    <w:p>
      <w:pPr/>
      <w:r>
        <w:rPr>
          <w:b w:val="1"/>
          <w:bCs w:val="1"/>
        </w:rPr>
        <w:t xml:space="preserve">Pouze jednou ročně má veřejnost příležitost prohlédnout si osobně historické skvosty, které se nachází v prostorách karvinské radnice. My vám je teď podrobně představíme s místním kastelánem.</w:t>
      </w:r>
    </w:p>
    <w:p>
      <w:pPr/>
      <w:r>
        <w:rPr/>
        <w:t xml:space="preserve">Málokdo asi ví, že budova radnice v Karviné-Fryštátě nejenže slouží jako zázemí představitelů města, ale v jejích prostorách, před vstupem na renesanční radniční věž je uschováno i několik vzácných historických předmětů pocházejících ze 17., 18. i 19. století, týkající se města Fryštát, staré radnice Fryštát a blízkého zámku. </w:t>
      </w:r>
    </w:p>
    <w:p>
      <w:pPr/>
      <w:r>
        <w:rPr>
          <w:b w:val="1"/>
          <w:bCs w:val="1"/>
        </w:rPr>
        <w:t xml:space="preserve">Petr Zajíček, kastelán: </w:t>
      </w:r>
      <w:r>
        <w:rPr/>
        <w:t xml:space="preserve">"Konkrétně tady ve vitrínce máme kus řetězu, kování původního městského pranýře, na náměstí je kopie toho řetězu, na nároží renesanční věže historické radnice, je tam i znak původní znak města, který byl umístěn na kašně. No a máme tam i, a na to odkazují i ty panely, které jsou na stěnách, tak je pečeť města, z nějaké listiny z 18. století. Sama ta pečeť není unikátní, ale je to příklad městské historie, sloužily jako úřední razítko. Co je na ní zajímavé, je ten městský znak."</w:t>
      </w:r>
    </w:p>
    <w:p>
      <w:pPr/>
      <w:r>
        <w:rPr/>
        <w:t xml:space="preserve"> Znak města se od 16. století příliš nezměnil. Existovaly různé varianty, ale základ znaku, polovina orlice a polovina lipový trojlist, zůstává dodnes.</w:t>
      </w:r>
    </w:p>
    <w:p>
      <w:pPr/>
      <w:r>
        <w:rPr>
          <w:b w:val="1"/>
          <w:bCs w:val="1"/>
        </w:rPr>
        <w:t xml:space="preserve">Petr Zajíček, kastelán</w:t>
      </w:r>
      <w:r>
        <w:rPr/>
        <w:t xml:space="preserve">: "Vedle je hodinový stroj. To je poslední artefakt, který tady přibyl do této expozice. To jsou původní hodiny z radniční věže. Nejsou úplně původní, ta věž měla zřejmě nějaké starší hodiny, prošla bouřlivými dějinami, několikrát vyhořela, kdysi byla o dvě patra vyšší a my nic nevím o těch starších hodinách. Tento byl na radnici pořízen v roce 1887, sloužil tady přesně 40 let, do roku 1927. Nechali jsme ho v minulém roce restaurovat, vyčistit, aby se mu vrátila původní krása. Je restaurovaný tak, že není funkční. Díly jsme nechali vyčistit, ale některé chybí, aby se ten stroj mohl rozběhnout. Kdyby se nechaly vyrobit díly, které chybí, tak by se mohl rozběhnout. Teď mu chybí kyvadla. Je zajímavý tím, že symbolicky se vrátil na místo, kde 40 let sloužil. Stroj nese stopy čtyřicetiletého provozu, má tam “vyžvějkané” kolíčky toho krokovacího kola, stopy po provazech kyvadel, je to něco, co přímo otisklo ten příběh toho města."</w:t>
      </w:r>
    </w:p>
    <w:p>
      <w:pPr/>
      <w:r>
        <w:rPr/>
        <w:t xml:space="preserve">Vedle hodinového stroje je umístěn i malý zvon z radniční věže, pravděpodobně ze 17. století.</w:t>
      </w:r>
    </w:p>
    <w:p>
      <w:pPr/>
      <w:r>
        <w:rPr>
          <w:b w:val="1"/>
          <w:bCs w:val="1"/>
        </w:rPr>
        <w:t xml:space="preserve">Petr Zajíček, kastelán</w:t>
      </w:r>
      <w:r>
        <w:rPr/>
        <w:t xml:space="preserve">: "Má takovou zajímavost, že byl odlit, aby sloužil jako zvon, který se měl houpat, srdíčko v tom zvonu mělo bít. Ale pravděpodobně v té věži bylo málo místa kvůli různým trámům a přestavbám, takže on má dneska “vykousnutou" hmotu zvenčí, to znamená, že ten zvon byl nakonec zavěšen a sloužil jako cimbál a místo, aby se houpal, tak kladívko do něho bušilo zvenku. Ta díra, která tam je, je poměrně výrazná, to značí, že ten zvon sloužil desítky let. V podstatě byl chvíli před prasknutím než se sejmul."</w:t>
      </w:r>
    </w:p>
    <w:p>
      <w:pPr/>
      <w:r>
        <w:rPr/>
        <w:t xml:space="preserve">Zblízka je možné také prohlédnout si ruční práci kovářů, vystaveny jsou čtyři kované dveře.</w:t>
      </w:r>
    </w:p>
    <w:p>
      <w:pPr/>
      <w:r>
        <w:rPr>
          <w:b w:val="1"/>
          <w:bCs w:val="1"/>
        </w:rPr>
        <w:t xml:space="preserve">Petr Zajíček, kastelán</w:t>
      </w:r>
      <w:r>
        <w:rPr/>
        <w:t xml:space="preserve">: "Je to úžasný příklad kovářské práce, z etapy asi barokní. Čtvercové dveře jsou ze zámku Fryštát, při vstupu na půdu jsou teď jejich kopie. Jsou několikrát předělávané, opravované. Nic bližšího nevíme, protože na konci 18. století byl zámek přestavován Larischy do dnešní podoby. Ty půlkruhové dveře jsou původní od věže. Je to pěkný doklad minulosti, je skoro zázrak, že se ty dveře zachovaly."</w:t>
      </w:r>
    </w:p>
    <w:p>
      <w:pPr/>
      <w:r>
        <w:rPr/>
        <w:t xml:space="preserve">Prohlédnout si lidé i originální díl z kašny, který byl měněn za kopii. Ponechal se kvůli stavu dochování. Samotná kašna pochází z 19. století. Všechny historické kousky jsou lidem přístupné jednou ročně a to druhý víkend v září během Dnů Evropského dědictví.</w:t>
      </w:r>
    </w:p>
    <w:p>
      <w:pPr/>
      <w:r>
        <w:rPr/>
        <w:t xml:space="preserve">---</w:t>
      </w:r>
    </w:p>
    <w:p>
      <w:pPr>
        <w:pStyle w:val="Heading1"/>
      </w:pPr>
      <w:r>
        <w:rPr>
          <w:sz w:val="36"/>
          <w:szCs w:val="36"/>
        </w:rPr>
        <w:t xml:space="preserve">Pietní akt k výročí osvobození Karviné</w:t>
      </w:r>
    </w:p>
    <w:p>
      <w:pPr/>
      <w:r>
        <w:rPr>
          <w:b w:val="1"/>
          <w:bCs w:val="1"/>
        </w:rPr>
        <w:t xml:space="preserve">Představitelé města, politických stran, generální konzul Ruské federace v Brně Alaxandr Kalačev a zástupci z řad veřejnosti uctili v pondělí 3. května 76. výročí osvobození města pietním aktem u Památníku osvobození v Karviné-Novém Městě. Pietní akt pokračoval u hrobu sovětských válečných zajatců na hřbitově v Karviné-Dolech.</w:t>
      </w:r>
    </w:p>
    <w:p>
      <w:pPr/>
      <w:r>
        <w:rPr>
          <w:b w:val="1"/>
          <w:bCs w:val="1"/>
        </w:rPr>
        <w:t xml:space="preserve">Pietní akt k výročí osvobození Karviné</w:t>
      </w:r>
    </w:p>
    <w:p>
      <w:pPr/>
      <w:r>
        <w:rPr/>
        <w:t xml:space="preserve">Představitelé města, politických stran, generální konzul Ruské federace v Brně Alaxandr Kalačev a zástupci z řad veřejnosti uctili v pondělí 3. května 76. výročí osvobození města pietním aktem u Památníku osvobození v Karviné-Novém Městě. Pietní akt pokračoval u hrobu sovětských válečných zajatců na hřbitově v Karviné-Dolech.</w:t>
      </w:r>
    </w:p>
    <w:p>
      <w:pPr/>
      <w:r>
        <w:rPr>
          <w:b w:val="1"/>
          <w:bCs w:val="1"/>
        </w:rPr>
        <w:t xml:space="preserve"> Upravené úřední hodiny magistrátu</w:t>
      </w:r>
    </w:p>
    <w:p>
      <w:pPr/>
      <w:r>
        <w:rPr/>
        <w:t xml:space="preserve">Od pondělí 3. května jsou upraveny úřední hodiny magistrátu. Nově si své záležitosti mohou občané vyřídit v pondělky a středy od 7,30-11,30 a 12,30-17,30. Úterky a čtvrtky jsou určené objednaným klientům, pátek je v provozu pouze podatelna, pokladna a Czech point.</w:t>
      </w:r>
    </w:p>
    <w:p>
      <w:pPr/>
      <w:r>
        <w:rPr>
          <w:b w:val="1"/>
          <w:bCs w:val="1"/>
        </w:rPr>
        <w:t xml:space="preserve">Lázně Darkov se připravují na otevření očkovacího centra </w:t>
      </w:r>
    </w:p>
    <w:p>
      <w:pPr/>
      <w:r>
        <w:rPr/>
        <w:t xml:space="preserve">Lázně Darkov se připravují na otevření velkého očkovacího centra. Půjde o druhé vekokapacitní očkovací centrum ve městě, První funguje v nemocnici s poliklinikou v karviné ráji.Skládá se z několika čekáren, místnosti pro administrativu a samotného očkovacího místa s boxy. Podobně bude uzpůsobeno i centrum v Lázních. </w:t>
      </w:r>
    </w:p>
    <w:p>
      <w:pPr/>
      <w:r>
        <w:rPr/>
        <w:t xml:space="preserve">---</w:t>
      </w:r>
    </w:p>
    <w:p>
      <w:pPr>
        <w:pStyle w:val="Heading1"/>
      </w:pPr>
      <w:r>
        <w:rPr>
          <w:sz w:val="36"/>
          <w:szCs w:val="36"/>
        </w:rPr>
        <w:t xml:space="preserve">Nadace OKD ocenila Výchovné koncerty Permoníku</w:t>
      </w:r>
    </w:p>
    <w:p>
      <w:pPr/>
      <w:r>
        <w:rPr>
          <w:b w:val="1"/>
          <w:bCs w:val="1"/>
        </w:rPr>
        <w:t xml:space="preserve">Nadace OKD i letos vybírá nejlepší projekty, které finančně podpořila. Kvůli opatřením vlády ceny předává jednotlivě. Jednu z nich si zasloužil i karvinský Permoník, a to za výchovné koncerty, které organizuje už od sedmdesátých let minulého století.</w:t>
      </w:r>
    </w:p>
    <w:p>
      <w:pPr/>
      <w:r>
        <w:rPr/>
        <w:t xml:space="preserve">Ceny Nadace OKD rozdávala letos potřinácté a trochu jinak, než obvykle. Před koronavirovou krizí se všichni ocenění sešli společně na slavnosti, kde jim byli ceny předány. Letos si je přebírají vítězové jednotlivě. Jednu z cen vyhlašovaných ve třech kategoriích, získal karvinský Permoník v Projektu roku. </w:t>
      </w:r>
    </w:p>
    <w:p>
      <w:pPr/>
      <w:r>
        <w:rPr>
          <w:b w:val="1"/>
          <w:bCs w:val="1"/>
        </w:rPr>
        <w:t xml:space="preserve">Karolína Preisingerová, ředitelka Nadace OKD</w:t>
      </w:r>
      <w:r>
        <w:rPr/>
        <w:t xml:space="preserve">: “Mají skvělé výkony, podporujeme je už řadu let a velmi si to zaslouží."</w:t>
      </w:r>
    </w:p>
    <w:p>
      <w:pPr/>
      <w:r>
        <w:rPr/>
        <w:t xml:space="preserve">Cenu převzali zástupci Permoníku v zázemí ZUŠ Bedřicha Smetany.</w:t>
      </w:r>
    </w:p>
    <w:p>
      <w:pPr/>
      <w:r>
        <w:rPr>
          <w:b w:val="1"/>
          <w:bCs w:val="1"/>
        </w:rPr>
        <w:t xml:space="preserve">Petr Kazík, prezident Permoník Choir Karviná:</w:t>
      </w:r>
      <w:r>
        <w:rPr/>
        <w:t xml:space="preserve"> “Vnímáme tohle ocenění jako velmi důležité, protože to bylo za projekty výchovných koncertů, které Permoník dělá už od roku 1975 a jsou určeny vyloženě pro žáky škol, případně studenty gymnázia."</w:t>
      </w:r>
    </w:p>
    <w:p>
      <w:pPr/>
      <w:r>
        <w:rPr/>
        <w:t xml:space="preserve">Výchovné koncerty prošly od sedmdesátých let minulého století velkým vývojem, v současné době zpívají přípravné sbory malým dětem, starší zpěváci pak starším školákům.</w:t>
      </w:r>
    </w:p>
    <w:p>
      <w:pPr/>
      <w:r>
        <w:rPr>
          <w:b w:val="1"/>
          <w:bCs w:val="1"/>
        </w:rPr>
        <w:t xml:space="preserve">Petr Kazík, prezident Permoník Choir Karviná</w:t>
      </w:r>
      <w:r>
        <w:rPr/>
        <w:t xml:space="preserve">: “Celé to je o tom, abychom sbor a sborové zpívání představili dětem a aby získaly vztah k hudbě."</w:t>
      </w:r>
    </w:p>
    <w:p>
      <w:pPr/>
      <w:r>
        <w:rPr/>
        <w:t xml:space="preserve"> Pro studenty jsou zpívány třeba melodie muzikálové a jsou překvapeni, jak dobře hity, které znají, zní ve sborové podobě.</w:t>
      </w:r>
    </w:p>
    <w:p>
      <w:pPr/>
      <w:r>
        <w:rPr>
          <w:b w:val="1"/>
          <w:bCs w:val="1"/>
        </w:rPr>
        <w:t xml:space="preserve"> Barbara Januszová, hlava hlasu Permoníku</w:t>
      </w:r>
      <w:r>
        <w:rPr/>
        <w:t xml:space="preserve">: “Ve čtvrté třídě jsme dělali výchovný koncert Karkulka nebo Perníková chaloupka, pro páté třídy se dělaly Vepřové hody. Když jsem začala chodit do  koncertního sboru, tak hlavně Vlak do Čatanogy. Myslím, že to jsou jedny z nejhezčích koncertů, protože to všechny baví."</w:t>
      </w:r>
    </w:p>
    <w:p>
      <w:pPr/>
      <w:r>
        <w:rPr/>
        <w:t xml:space="preserve">Výchovné koncerty obsahují zcela jiný repertoár, než má Permoník  v běžné koncertní činnosti. Připravují se proto zvlášť na samostatných soustředěních, které se platí právě z nadačního fondu Nadace OKD.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5-2021-16-12?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2026-10-28T14:34:15+01:00</dcterms:created>
  <dcterms:modified xsi:type="dcterms:W3CDTF">2026-10-28T14:34:15+01:00</dcterms:modified>
</cp:coreProperties>
</file>

<file path=docProps/custom.xml><?xml version="1.0" encoding="utf-8"?>
<Properties xmlns="http://schemas.openxmlformats.org/officeDocument/2006/custom-properties" xmlns:vt="http://schemas.openxmlformats.org/officeDocument/2006/docPropsVTypes"/>
</file>