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nový barevný design popelnic</w:t>
      </w:r>
    </w:p>
    <w:p>
      <w:pPr/>
      <w:r>
        <w:rPr>
          <w:b w:val="1"/>
          <w:bCs w:val="1"/>
        </w:rPr>
        <w:t xml:space="preserve">Od tohoto týdne můžete v některých částech Ostravy vidět nové kontejnery. Odstartoval totiž dlouhodobý projekt na výměny současných barevných nádob za popelnice černé, které se liší pouze barvou víka. Ty budou stejné jako dosud tedy modré víko pro papír, žluté pro plasty a černé pro směsný odpad.</w:t>
      </w:r>
    </w:p>
    <w:p>
      <w:pPr/>
      <w:r>
        <w:rPr/>
        <w:t xml:space="preserve">17. května vyrazily ze společnosti OZO Ostrava první vozy naložené kontejnery v novém designu. Odstartoval tak projekt výměny nádob na odpad v souladu s evropským standardem. Výměna bude postupná a i staré ještě funkční kontejnery budou nadále využívány. </w:t>
      </w:r>
    </w:p>
    <w:p>
      <w:pPr/>
      <w:r>
        <w:rPr>
          <w:b w:val="1"/>
          <w:bCs w:val="1"/>
        </w:rPr>
        <w:t xml:space="preserve">Kateřina Šebestová, náměstkyně primátora Ostravy</w:t>
      </w:r>
      <w:r>
        <w:rPr/>
        <w:t xml:space="preserve">: „Tímto krokem Ostrava reflektuje na evropské standardy a vydává se cestou postupného  sjednocení designu odpadových nádob s většinou tuzemských i evropských měst, kde je černá  barva synonymem pro směsný komunální odpad. Naším cílem je také přispět k lepšímu vzhledu  města formou estetizace celých stanovišť kontejnerů."</w:t>
      </w:r>
    </w:p>
    <w:p>
      <w:pPr/>
      <w:r>
        <w:rPr>
          <w:b w:val="1"/>
          <w:bCs w:val="1"/>
        </w:rPr>
        <w:t xml:space="preserve">Vladimíra Karasová, mluvčí společnosti OZO Ostrava: </w:t>
      </w:r>
      <w:r>
        <w:rPr/>
        <w:t xml:space="preserve">"Protože chceme, aby i celá stanoviště vypadala hezky, rozhodli jsme se, že ta černá těla kontejnerů budeme kupovat i pro další druhy odpadů. Jenom se vždy budou lišit barvou víka." </w:t>
      </w:r>
    </w:p>
    <w:p>
      <w:pPr/>
      <w:r>
        <w:rPr/>
        <w:t xml:space="preserve">Nejprve budou vyměněny kontejnery v Třebovicích a v části Poruby. Půjde o přibližně tisícovku nádob. Ty jsou opatřeny nálepkami co do nich patří a co naopak ne. </w:t>
      </w:r>
    </w:p>
    <w:p>
      <w:pPr/>
      <w:r>
        <w:rPr>
          <w:b w:val="1"/>
          <w:bCs w:val="1"/>
        </w:rPr>
        <w:t xml:space="preserve">Martin Boháč, vedoucí provozovny Komunální odpady:</w:t>
      </w:r>
      <w:r>
        <w:rPr/>
        <w:t xml:space="preserve"> "Obměna nádob probíhá klasicky při svozu nádob. V Třebovicích a v 5. obvodě Poruby ve svozový den dané komodity vyjíždí dva až tři valníky s novými nádobami a po vysypání staré nádoby, se automaticky vymění."</w:t>
      </w:r>
    </w:p>
    <w:p>
      <w:pPr/>
      <w:r>
        <w:rPr/>
        <w:t xml:space="preserve">Počet nádob, který společnost OZO Ostrava každoročně pořizuje kvůli plánované obměně, se tedy  letos nijak nebude lišit od předchozích let. Jen tentokrát se uskuteční jednorázová plošná obměna  ve zmíněných dvou lokalitách.</w:t>
      </w:r>
      <w:br/>
    </w:p>
    <w:p>
      <w:pPr/>
      <w:r>
        <w:rPr/>
        <w:t xml:space="preserve">---</w:t>
      </w:r>
    </w:p>
    <w:p>
      <w:pPr>
        <w:pStyle w:val="Heading1"/>
      </w:pPr>
      <w:r>
        <w:rPr>
          <w:sz w:val="36"/>
          <w:szCs w:val="36"/>
        </w:rPr>
        <w:t xml:space="preserve">Vandalové poškodili v Karviné zdravé stromy</w:t>
      </w:r>
    </w:p>
    <w:p>
      <w:pPr/>
      <w:r>
        <w:rPr>
          <w:b w:val="1"/>
          <w:bCs w:val="1"/>
        </w:rPr>
        <w:t xml:space="preserve">V Karviné někdo úmyslně poškodil devět stromů. Několik z nich má natolik poškozenou kůru, že se živiny nedostanou ke koruně a stromy jsou odsouzené k pokácení. Zástupci magistrátu oznámili vandalství na policii.</w:t>
      </w:r>
    </w:p>
    <w:p>
      <w:pPr/>
      <w:r>
        <w:rPr/>
        <w:t xml:space="preserve">Devět krásných zdravých stromů na různých místech v části Nové Město se stalo terčem útoku neznámých vandalů. Jejich nebo jeho řádění nenávratně poškodilo lípy, mladé okrasné jabloně a sakury.</w:t>
      </w:r>
      <w:br/>
    </w:p>
    <w:p>
      <w:pPr/>
      <w:r>
        <w:rPr>
          <w:b w:val="1"/>
          <w:bCs w:val="1"/>
        </w:rPr>
        <w:t xml:space="preserve">Tomáš Trampler, správce zeleně</w:t>
      </w:r>
      <w:r>
        <w:rPr/>
        <w:t xml:space="preserve">: “Některé zcela zničil, některé jsou poškozené, škoda je velká. U památníku na tř. Osvobození jsou zcela zničené tři stromy. Poškození na první pohled vypadá jakoby někdo tu kůru poškozoval mačetou, je ale i verze, že by to mohl poškodit pes bojového plemene při výcviku. Nevím, jestli to byl úmysl, nechápu, komu to mohlo vadit, kdo si tady léčil nějaké komplexy."</w:t>
      </w:r>
    </w:p>
    <w:p>
      <w:pPr/>
      <w:r>
        <w:rPr/>
        <w:t xml:space="preserve">S hledáním viníka by mohl pomoci kamerový záznam, který strážníci městské policie vyhodnocují. Řáděním se zabývají policisté, kterým škodu pracovníci Odboru životního prostředí magistrátu města nahlásili.</w:t>
      </w:r>
    </w:p>
    <w:p>
      <w:pPr/>
      <w:r>
        <w:rPr>
          <w:b w:val="1"/>
          <w:bCs w:val="1"/>
        </w:rPr>
        <w:t xml:space="preserve">Soňa Štětínská, mluvčí PČR MSK: "</w:t>
      </w:r>
      <w:r>
        <w:rPr/>
        <w:t xml:space="preserve">Policisté se i nadále zabývají včerejším oznámením o poškození stromů na několika ulicích v lokalitě Nové Město. Zjišťují a dokumentují dostupné informace, jsou v kontaktu s pracovníky životního prostředí a kolegy z MP."</w:t>
      </w:r>
    </w:p>
    <w:p>
      <w:pPr/>
      <w:r>
        <w:rPr/>
        <w:t xml:space="preserve">Poškozené stromy mají sníženou životnost, některé se budou muset pokácet. Škoda bude teprve vyčíslena. O dalším průběhu vyšetřování vás budeme informovat.</w:t>
      </w:r>
    </w:p>
    <w:p>
      <w:pPr/>
      <w:r>
        <w:rPr/>
        <w:t xml:space="preserve">---</w:t>
      </w:r>
    </w:p>
    <w:p>
      <w:pPr>
        <w:pStyle w:val="Heading1"/>
      </w:pPr>
      <w:r>
        <w:rPr>
          <w:sz w:val="36"/>
          <w:szCs w:val="36"/>
        </w:rPr>
        <w:t xml:space="preserve">OKO opět otevřelo své galerie a výstavní prostory</w:t>
      </w:r>
    </w:p>
    <w:p>
      <w:pPr/>
      <w:r>
        <w:rPr>
          <w:b w:val="1"/>
          <w:bCs w:val="1"/>
        </w:rPr>
        <w:t xml:space="preserve">S rozvolňováním protiepidemických opatření se návštěvníci vrátili také do výstavních prostor Opavské kulturní organizace. Přesto si ale organizátoři akcí stále ponechávají jistotu internetové propagace kulturních akcí.</w:t>
      </w:r>
    </w:p>
    <w:p>
      <w:pPr/>
      <w:r>
        <w:rPr/>
        <w:t xml:space="preserve">Opavský  Dům umění vítá návštěvníky hned dvěma novými výstavami.  Prohlédnout si mohou obrazy ostravského malíře Petra Hajdyly. A  také grafiky a sochy Moniky Immrové, které skvěle doplnily  prostory ambitu.</w:t>
      </w:r>
    </w:p>
    <w:p>
      <w:pPr/>
      <w:r>
        <w:rPr>
          <w:b w:val="1"/>
          <w:bCs w:val="1"/>
        </w:rPr>
        <w:t xml:space="preserve">Monika  Immrová, sochařka: </w:t>
      </w:r>
      <w:r>
        <w:rPr/>
        <w:t xml:space="preserve">„Většina  vystavených soch jsou betonové skořepiny. Jedná se o modelované  sochy.“</w:t>
      </w:r>
    </w:p>
    <w:p>
      <w:pPr/>
      <w:r>
        <w:rPr/>
        <w:t xml:space="preserve">Přestože  kultura měla v uplynulých pěti měsících stopku, Opavská  kulturní organizace se snažila své návštěvníky udržet.   </w:t>
      </w:r>
    </w:p>
    <w:p>
      <w:pPr/>
      <w:r>
        <w:rPr>
          <w:b w:val="1"/>
          <w:bCs w:val="1"/>
        </w:rPr>
        <w:t xml:space="preserve">Dominik  Beneš, dramaturg kulturních akcí, OKO: </w:t>
      </w:r>
      <w:r>
        <w:rPr/>
        <w:t xml:space="preserve">„Museli  jsme si uvědomit, že opravdu pořád plánovat akce do interiéru   a čekat na otevření je zbytečné. Takže jsme se otevřeli ven.  Šli jsme mimo naše budovy do exteriéru.“</w:t>
      </w:r>
    </w:p>
    <w:p>
      <w:pPr/>
      <w:r>
        <w:rPr/>
        <w:t xml:space="preserve">Obecní  dům obklopily sochy Michala Trpáka. Prázdné  plakátovací plochy zaplnila poezie současných regionálních  básníků. Chystají se streamované venkovní koncerty.</w:t>
      </w:r>
    </w:p>
    <w:p>
      <w:pPr/>
      <w:r>
        <w:rPr/>
        <w:t xml:space="preserve">Za  pár dnů začne filmový festival Jeden svět. Promítání se  plánuje pod širým nebem, na terase Obecního domu.  A připravena  je také aplikace, která provede zájemce historií.   </w:t>
      </w:r>
    </w:p>
    <w:p>
      <w:pPr/>
      <w:r>
        <w:rPr>
          <w:b w:val="1"/>
          <w:bCs w:val="1"/>
        </w:rPr>
        <w:t xml:space="preserve">Simona  Juchelková, koordinátorka festivalu Jeden svět v Opavě: </w:t>
      </w:r>
      <w:r>
        <w:rPr/>
        <w:t xml:space="preserve">„Umožní  nahlédnout do historie židovských obyvatel. Vybrali jsme několik  příběhů, které vykreslují porušování lidských práv.“</w:t>
      </w:r>
    </w:p>
    <w:p>
      <w:pPr/>
      <w:r>
        <w:rPr/>
        <w:t xml:space="preserve">Přestože  kultura zažívá mírné rozvolnění, plánují si organizátoři  akcí v záloze ponechat si platformu sociálních sítí a you tube  kanálu. Nejistota posledních měsíců je totiž naučila mít  připravených více variant, jak k divákovi umění poslat.   </w:t>
      </w:r>
    </w:p>
    <w:p>
      <w:pPr/>
      <w:r>
        <w:rPr/>
        <w:t xml:space="preserve">---</w:t>
      </w:r>
    </w:p>
    <w:p>
      <w:pPr>
        <w:pStyle w:val="Heading1"/>
      </w:pPr>
      <w:r>
        <w:rPr>
          <w:sz w:val="36"/>
          <w:szCs w:val="36"/>
        </w:rPr>
        <w:t xml:space="preserve">Nový Jičín modernizuje systém parkování</w:t>
      </w:r>
    </w:p>
    <w:p>
      <w:pPr/>
      <w:r>
        <w:rPr>
          <w:b w:val="1"/>
          <w:bCs w:val="1"/>
        </w:rPr>
        <w:t xml:space="preserve">Nový Jičín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na největším centrálním parkovišti na Valech, která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w:t>
      </w:r>
    </w:p>
    <w:p>
      <w:pPr/>
      <w:r>
        <w:rPr/>
        <w:t xml:space="preserve">Naopak nově bude parkovací automat stát ve spodní části Tyršovy ulice nebo na Štefánikově.  Výměna přístrojů má být hotova do konce května, v průběhu června už by měl nový parkovací systém fungovat i s upraveným ceníkem, který ještě musí projednat rada města.</w:t>
      </w:r>
    </w:p>
    <w:p>
      <w:pPr/>
      <w:r>
        <w:rPr/>
        <w:t xml:space="preserve">---</w:t>
      </w:r>
    </w:p>
    <w:p>
      <w:pPr>
        <w:pStyle w:val="Heading1"/>
      </w:pPr>
      <w:r>
        <w:rPr>
          <w:sz w:val="36"/>
          <w:szCs w:val="36"/>
        </w:rPr>
        <w:t xml:space="preserve">Seniorky háčkují chobotnice pro narozené děti</w:t>
      </w:r>
    </w:p>
    <w:p>
      <w:pPr/>
      <w:r>
        <w:rPr>
          <w:b w:val="1"/>
          <w:bCs w:val="1"/>
        </w:rPr>
        <w:t xml:space="preserve">Seniorky v havířovském domově jsou kreativní. Mezi jejich koníčky patří také háčkování. Své výrobky se rozhodly darovat nemocnici. Chobotničky dostanou narozené děti, protože chapadla připomínají pupeční šňůru.</w:t>
      </w:r>
    </w:p>
    <w:p>
      <w:pPr/>
      <w:r>
        <w:rPr/>
        <w:t xml:space="preserve">Tyto dámy z Domova seniorů Luna v Havířově rády háčkují. Nyní mají velkou motivaci, protože svými výrobky pomohou v nemocnici. Je dokázáno, že chapadla chobotniček navozují pocit bezpečí narozeným dětem.   </w:t>
      </w:r>
    </w:p>
    <w:p>
      <w:pPr/>
      <w:r>
        <w:rPr>
          <w:b w:val="1"/>
          <w:bCs w:val="1"/>
        </w:rPr>
        <w:t xml:space="preserve">Ivona Mikulenková, vrchní sestra dětského a novorozeneckého oddělení NsP Havířov:</w:t>
      </w:r>
      <w:r>
        <w:rPr/>
        <w:t xml:space="preserve"> “Mají za význam jim přinést těm nedonošeným dětem v inkubátoru pocit bezpečí, protože ta chapadla jsou dělána tak, aby imitovala pupeční šňůru v bříšku. To je původní záměr chobotniček, ale i donošené děti, i starší dvouleté, spíše sáhnou po té chobotničce a je to o pocitu bezpečí po tom pupečníku, se kterým byly devět měsíců v bříšku.” </w:t>
      </w:r>
    </w:p>
    <w:p>
      <w:pPr/>
      <w:r>
        <w:rPr/>
        <w:t xml:space="preserve">Seniorky háčkovaly i když se nemohly stýkat. </w:t>
      </w:r>
    </w:p>
    <w:p>
      <w:pPr/>
      <w:r>
        <w:rPr>
          <w:b w:val="1"/>
          <w:bCs w:val="1"/>
        </w:rPr>
        <w:t xml:space="preserve">paní Marie: </w:t>
      </w:r>
      <w:r>
        <w:rPr/>
        <w:t xml:space="preserve">"Rády to děláme, protože máme rády děti a chceme jim dát něco pro radost."</w:t>
      </w:r>
    </w:p>
    <w:p>
      <w:pPr/>
      <w:r>
        <w:rPr>
          <w:b w:val="1"/>
          <w:bCs w:val="1"/>
        </w:rPr>
        <w:t xml:space="preserve">paní Helena: </w:t>
      </w:r>
      <w:r>
        <w:rPr/>
        <w:t xml:space="preserve">"Vždycky jsme se tak čtyři sešly, seděly jsme tak odstrčeně, aby jsme nebyly spolu, potom jsme si to vzaly na pokoj, dodělávaly jsme to na pokoji."</w:t>
      </w:r>
    </w:p>
    <w:p>
      <w:pPr/>
      <w:r>
        <w:rPr/>
        <w:t xml:space="preserve">Teď už je to lepší, že můžete být spolu?</w:t>
      </w:r>
    </w:p>
    <w:p>
      <w:pPr/>
      <w:r>
        <w:rPr>
          <w:b w:val="1"/>
          <w:bCs w:val="1"/>
        </w:rPr>
        <w:t xml:space="preserve">paní Helena: </w:t>
      </w:r>
      <w:r>
        <w:rPr/>
        <w:t xml:space="preserve">“To víte, že jo. Alespoň si povykládáme, řekneme kdo a co dělá, jak to dělá, jak mu to jde.”</w:t>
      </w:r>
    </w:p>
    <w:p>
      <w:pPr/>
      <w:r>
        <w:rPr/>
        <w:t xml:space="preserve">K dětem půjdou i ostatní výrobky v podobě zvířat. Nemocnice je dává malým pacientům, které čeká například operace, nebo složitější vyšetření k odbourání strachu.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2026-02-13T02:24:30+01:00</dcterms:created>
  <dcterms:modified xsi:type="dcterms:W3CDTF">2026-02-13T02:24:30+01:00</dcterms:modified>
</cp:coreProperties>
</file>

<file path=docProps/custom.xml><?xml version="1.0" encoding="utf-8"?>
<Properties xmlns="http://schemas.openxmlformats.org/officeDocument/2006/custom-properties" xmlns:vt="http://schemas.openxmlformats.org/officeDocument/2006/docPropsVTypes"/>
</file>