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Zájem o popelnice na bioopad je enormní</w:t>
      </w:r>
    </w:p>
    <w:p>
      <w:pPr/>
      <w:r>
        <w:rPr>
          <w:b w:val="1"/>
          <w:bCs w:val="1"/>
        </w:rPr>
        <w:t xml:space="preserve">Jak jsme Vás už minule informovali, obec nakoupila další hnědé popelnice na bioodpad, které bezplatně nabídla svým občanům. Zájem o ně byl velký a po pár hodinách byly rozebrány. Radnice se proto rozhodla, že objedná další.</w:t>
      </w:r>
    </w:p>
    <w:p>
      <w:pPr/>
      <w:r>
        <w:rPr/>
        <w:t xml:space="preserve">Před pár dny obec Stonava zakoupila další hnědé popelnice na bioodpad, které svým občanům bezplatně nabídla k využívání. Od 24. května totiž ve Stonavě dochází ke změně v režimu svozu bioodpadu. Od rodinných domů a zahradních chatek budou vyváženy maximálně jen dva černé pytle s bioodpadem.</w:t>
      </w:r>
    </w:p>
    <w:p>
      <w:pPr/>
      <w:r>
        <w:rPr>
          <w:b w:val="1"/>
          <w:bCs w:val="1"/>
        </w:rPr>
        <w:t xml:space="preserve">Ondřej Feber (ANO), starosta Stonavy:</w:t>
      </w:r>
      <w:r>
        <w:rPr/>
        <w:t xml:space="preserve"> „Velice špatně se s tím manipuluje a je to nezdravé. Zejména v dnešní době, kdy se šíří různé nemoci, nechci mluvit o covidu především, takže je to velice nepěkné, aby lidé, kteří s tím manipulují, museli takovým způsobem s tím manipulovat. My jsme proto odebrali k systému, který má většina obcí, tzn. hnědé kontejnery. Jsou prodyšné, tráva se tam suší a nedochází k fermentaci. Lidem jsme nabídli další kontejnery, i když už jeden mají a můžou si koupit další. My to budeme vyvážet, budeme s tím manipulovat, ale aby ten přechod nebyl takový drastický, tak souhlasíme s tím, aby ještě v letošním roce mohli lidé mít maximálně dva černé pytle.“</w:t>
      </w:r>
    </w:p>
    <w:p>
      <w:pPr/>
      <w:r>
        <w:rPr/>
        <w:t xml:space="preserve">Zájem o hnědé popelnice byl enormní a během pár hodin byly všechny rozebrány. Obec se ale rozhodla, že nakoupí další, aby vyhověla všem zájemcům. </w:t>
      </w:r>
    </w:p>
    <w:p>
      <w:pPr/>
      <w:r>
        <w:rPr>
          <w:b w:val="1"/>
          <w:bCs w:val="1"/>
        </w:rPr>
        <w:t xml:space="preserve">Ondřej Feber (ANO), starosta Stonavy:</w:t>
      </w:r>
      <w:r>
        <w:rPr/>
        <w:t xml:space="preserve"> „Jsem rád, že stonavští občané spontánně zareagovali na naši výzvu a během čtyř hodin rozebrali 120 kontejnerů na trávu a ostatní bioodpad. Nepočítali jsme s tím. Brzy uspokojíme všechny. V roce 2018 jsme si objednali stejný počet kontejnerů a stačilo to. Nyní přibylo domů a zahrádek, ale zvládneme to.“</w:t>
      </w:r>
    </w:p>
    <w:p>
      <w:pPr/>
      <w:r>
        <w:rPr/>
        <w:t xml:space="preserve">Další várka popelnic na bioodpad by měla do Stonavy dorazit koncem měsíce. Radnice bude opět prostřednictvím svých komunikačních kanálů informovat o dni a času jejich předání všem zájemcům.</w:t>
      </w:r>
    </w:p>
    <w:p>
      <w:pPr/>
      <w:r>
        <w:rPr/>
        <w:t xml:space="preserve">---</w:t>
      </w:r>
    </w:p>
    <w:p>
      <w:pPr>
        <w:pStyle w:val="Heading1"/>
      </w:pPr>
      <w:r>
        <w:rPr>
          <w:sz w:val="36"/>
          <w:szCs w:val="36"/>
        </w:rPr>
        <w:t xml:space="preserve">Kampaň cílí na důležitost očkování</w:t>
      </w:r>
    </w:p>
    <w:p>
      <w:pPr/>
      <w:r>
        <w:rPr>
          <w:b w:val="1"/>
          <w:bCs w:val="1"/>
        </w:rPr>
        <w:t xml:space="preserve">V Moravskoslezském kraji odstartovala očkovací kampaň. Svůj vlastní motivační program pro své zaměstnance, kteří budou očkování proti covid-19 spustila i společnost OKD.</w:t>
      </w:r>
    </w:p>
    <w:p>
      <w:pPr/>
      <w:r>
        <w:rPr/>
        <w:t xml:space="preserve">Spojil jsem PRO a PROTI, jsem PROočkovaný, mám PROTIlátky. To je slogan kampaně na podporu očkování v Moravskoslezském kraji.  Jeho cílem je samozřejmě podpořit zájem o očkování a vysvětlit lidem důvody, proč je tak důležité.</w:t>
      </w:r>
    </w:p>
    <w:p>
      <w:pPr/>
      <w:r>
        <w:rPr>
          <w:b w:val="1"/>
          <w:bCs w:val="1"/>
        </w:rPr>
        <w:t xml:space="preserve">Petr Jaššo, ZZS MS kraje: </w:t>
      </w:r>
      <w:r>
        <w:rPr/>
        <w:t xml:space="preserve">„Naše motivace byla založena spíše na tom, abychom ukázali,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ochraně celé naší společnosti.“</w:t>
      </w:r>
    </w:p>
    <w:p>
      <w:pPr/>
      <w:r>
        <w:rPr/>
        <w:t xml:space="preserve">Uvědomuje si to i společnost OKD. Každý její naočkovaný zaměstnanec získá motivační příspěvek 3000,- Kč.</w:t>
      </w:r>
    </w:p>
    <w:p>
      <w:pPr/>
      <w:r>
        <w:rPr>
          <w:b w:val="1"/>
          <w:bCs w:val="1"/>
        </w:rPr>
        <w:t xml:space="preserve">Naďa Chattová, mluvčí OKD: </w:t>
      </w:r>
      <w:r>
        <w:rPr/>
        <w:t xml:space="preserve">„Chceme tak našim zaměstnancům poděkovat a také je motivovat, aby mysleli na své zdraví, bezpečí svých rodin a také spolupracovníků. Přihlášení se o motivační příspěvek je zcela dobrovolné.“</w:t>
      </w:r>
    </w:p>
    <w:p>
      <w:pPr/>
      <w:r>
        <w:rPr/>
        <w:t xml:space="preserve">Nejen horníci, ale všichni zaměstnanci OKD, kteří předloží certifikát o proběhlém očkování, po uplynutí 14 dnů od proočkování nebudou muset nadále podstupovat pravidelné testování na covid-19.</w:t>
      </w:r>
    </w:p>
    <w:p>
      <w:pPr/>
      <w:r>
        <w:rPr>
          <w:b w:val="1"/>
          <w:bCs w:val="1"/>
        </w:rPr>
        <w:t xml:space="preserve">Naďa Chattová, mluvčí OKD: </w:t>
      </w:r>
      <w:r>
        <w:rPr/>
        <w:t xml:space="preserve">„Testujeme nepřetržitě od 17. srpna 2020 a počet provedených testů už přesáhl 94 tisíc. Je to logisticky i finančně náročná činnost a uvítáme, když budou naši zaměstnanci očkovaní a tým lidí, který se podílí na testování, se tak bude moct alespoň částečně vrátit ke své práci.“</w:t>
      </w:r>
    </w:p>
    <w:p>
      <w:pPr/>
      <w:r>
        <w:rPr/>
        <w:t xml:space="preserve">Motivační příspěvek 3000 korun bude zaměstnancům OKD v čistém příjmu vyplácen až do konce letošního roku.</w:t>
      </w:r>
    </w:p>
    <w:p>
      <w:pPr/>
      <w:r>
        <w:rPr/>
        <w:t xml:space="preserve">---</w:t>
      </w:r>
    </w:p>
    <w:p>
      <w:pPr>
        <w:pStyle w:val="Heading1"/>
      </w:pPr>
      <w:r>
        <w:rPr>
          <w:sz w:val="36"/>
          <w:szCs w:val="36"/>
        </w:rPr>
        <w:t xml:space="preserve">Stonavská malířka se pustila do restaurování rámů</w:t>
      </w:r>
    </w:p>
    <w:p>
      <w:pPr/>
      <w:r>
        <w:rPr>
          <w:b w:val="1"/>
          <w:bCs w:val="1"/>
        </w:rPr>
        <w:t xml:space="preserve">S kamerou jsme navštívili domácí ateliér stonavské malířky Ewy Ćmok.  Zastihli jsme ji u velmi zajímavé práce, renovaci starých obrazových rámů.</w:t>
      </w:r>
    </w:p>
    <w:p>
      <w:pPr/>
      <w:r>
        <w:rPr/>
        <w:t xml:space="preserve">Onemocnění covid-19 a následný opakovaný lockdown zasáhl snad každého. Týká se i malířů, kteří nemohli vystavovat a účastnit se různých plenérů. Zavřeni byli ve svých ateliérech. Své o tom ví i stonavská malířka Ewa Ćmok.</w:t>
      </w:r>
    </w:p>
    <w:p>
      <w:pPr/>
      <w:r>
        <w:rPr>
          <w:b w:val="1"/>
          <w:bCs w:val="1"/>
        </w:rPr>
        <w:t xml:space="preserve">Ewa Ćmok, malířka: </w:t>
      </w:r>
      <w:r>
        <w:rPr/>
        <w:t xml:space="preserve">„Je to o tom, že se nesetkáváme, že prostě nemáme kontakty, jsme tak jak jsme všichni zavřeni, izolováni doma.“</w:t>
      </w:r>
    </w:p>
    <w:p>
      <w:pPr/>
      <w:r>
        <w:rPr/>
        <w:t xml:space="preserve">Během lockdownu se ale Evě Ćmok naskytla zajímavá příležitost. Byla oslovena, aby namalovala dva obrazy svatých, které by ráda umístila do zákazníkových starých rámů. </w:t>
      </w:r>
    </w:p>
    <w:p>
      <w:pPr/>
      <w:r>
        <w:rPr>
          <w:b w:val="1"/>
          <w:bCs w:val="1"/>
        </w:rPr>
        <w:t xml:space="preserve">Ewa Ćmok, malířka: </w:t>
      </w:r>
      <w:r>
        <w:rPr/>
        <w:t xml:space="preserve">„Každý rám je jiný, bylo potřeba k tomu napasovat plátna, nejsou to pravidelné rozměry, které by se daly koupit, takže je třeba všechno na milimetry připravit, nachystat a namalovat.“</w:t>
      </w:r>
    </w:p>
    <w:p>
      <w:pPr/>
      <w:r>
        <w:rPr/>
        <w:t xml:space="preserve">Kromě malby se stonavská malířka rozhodla staré rámy restaurovat.</w:t>
      </w:r>
    </w:p>
    <w:p>
      <w:pPr/>
      <w:r>
        <w:rPr>
          <w:b w:val="1"/>
          <w:bCs w:val="1"/>
        </w:rPr>
        <w:t xml:space="preserve">Ewa Ćmok, malířka: </w:t>
      </w:r>
      <w:r>
        <w:rPr/>
        <w:t xml:space="preserve">„Po pravdě řečeno, nikdy jsem to nedělala, nebo jsem to dělala párkrát na škole, ale to bylo něco jiného, než mít rám někoho jiného rám a odevzdat, aby byl kvalitní, aby se líbil. Takže jsem zkoumala, přes telefon jsem se domlouvala s restaurátorem, jak to udělat a co se s tím může udělat, abych to nezničila. Takže jsem byla kolegou poinformována a teď jsem se snažila to pomaličku vybrousit, vyčistit, odstranit prach, nečistoty, aby ten rám posloužil několik let.</w:t>
      </w:r>
    </w:p>
    <w:p>
      <w:pPr/>
      <w:r>
        <w:rPr/>
        <w:t xml:space="preserve">Od 7. září do 29. října bude v Karviné probíhat 4. ročník Konverze uměním. Jedná se o přehlídku nové profesionální tvorby umělců spjatých s karvinským regionem. Ewa Ćmok se ji zúčastní.</w:t>
      </w:r>
    </w:p>
    <w:p>
      <w:pPr/>
      <w:r>
        <w:rPr>
          <w:b w:val="1"/>
          <w:bCs w:val="1"/>
        </w:rPr>
        <w:t xml:space="preserve">Ewa Ćmok, malířka: </w:t>
      </w:r>
      <w:r>
        <w:rPr/>
        <w:t xml:space="preserve">„Byla jsem oslovena, že mohu taky obrazy vystavit. Jedná se o čtyři obrazy s tématem Nádech a výdech. Téma je těžké, ale nějaké skice mám, ale ty neprozradím.“</w:t>
      </w:r>
    </w:p>
    <w:p>
      <w:pPr/>
      <w:r>
        <w:rPr/>
        <w:t xml:space="preserve">---</w:t>
      </w:r>
    </w:p>
    <w:p>
      <w:pPr>
        <w:pStyle w:val="Heading1"/>
      </w:pPr>
      <w:r>
        <w:rPr>
          <w:sz w:val="36"/>
          <w:szCs w:val="36"/>
        </w:rPr>
        <w:t xml:space="preserve">Zmiany na czesko-polskiej granicy</w:t>
      </w:r>
    </w:p>
    <w:p>
      <w:pPr/>
      <w:r>
        <w:rPr>
          <w:b w:val="1"/>
          <w:bCs w:val="1"/>
        </w:rPr>
        <w:t xml:space="preserve">Sytuacja na czesko-polskiej granicy po raz kolejny się zmienia. Od 15 maja do Republiki Czeskiej mogą wjechać obywatele kilku krajów Unii, w tym Polski, i uniknąć kwarantanny, jeżeli co najmniej 22 dni wcześniej otrzymali pierwszą dawkę szczepionki. Warunki wjazdu Czechów do Polski są na razie nieco inne. Czech, który chce przekroczyć granicę, musi spełnić jeden z tych dwu warunków.</w:t>
      </w:r>
    </w:p>
    <w:p>
      <w:pPr/>
      <w:r>
        <w:rPr>
          <w:b w:val="1"/>
          <w:bCs w:val="1"/>
        </w:rPr>
        <w:t xml:space="preserve">podkom. Rafał Domagała, ekspert ds. kontroli Komendy Powiatowej Policji w Cieszynie: </w:t>
      </w:r>
      <w:r>
        <w:rPr/>
        <w:t xml:space="preserve">„Granicę może przekroczyć każda osoba, która posiada test, że nie jest zarażona koronawirusem. Badanie musi być wykonane na 48 godzin, to jest test antygenowy albo PSR. Albo też osoba, która już posiada aktualne zaświadczenie o tym, że została zaszczepiona szczepionką dopuszczoną na terenie UE. Powód nas nie interesuje. Może się ta osoba do nas wybrać na wypoczynek, hotele są już teraz otwarte, niedługo się otwierają restauracje, co prawda tylko ogródki na zewnątrz,  co jest mi znane, ale nie ma żadnych przeciwwskazań. Tylko żeby wjechać do Polski trzeba być albo zaszczepionym albo mieć test antygenowy bądź  PSR, wykonany najwyżej 48 godzin temu, czyli ten ważny.“</w:t>
      </w:r>
    </w:p>
    <w:p>
      <w:pPr/>
      <w:r>
        <w:rPr/>
        <w:t xml:space="preserve">Kto więc zamierza wybrać się na zakupy lub na wycieczkę do Polski, nie musi wprawdzie wymyślać najróżniejszych ważnych powodów, ale musi przedstawić jedno z tych dwu zaświadczeń. Mamy też lepszą wiadomość. Nie potwierdziły się pogłoski, jakoby kontrole graniczne przesunęły się z przejść na parkingi przy centrach handlowych, gdzie policja wystawia Czechom mandaty.</w:t>
      </w:r>
    </w:p>
    <w:p>
      <w:pPr/>
      <w:r>
        <w:rPr>
          <w:b w:val="1"/>
          <w:bCs w:val="1"/>
        </w:rPr>
        <w:t xml:space="preserve">podkom. Rafał Domagała, KPP Cieszyn:</w:t>
      </w:r>
      <w:r>
        <w:rPr/>
        <w:t xml:space="preserve"> „Powiem tak, tym przepływem osób pomiędzy właśnie granicami zajmuje się w większości Straż Graniczna, przy czym jeżeli jest takie zgłoszenie, owszem może zostać wezwana do tego policja, przy czym my znowu przekażemy to funkcjonariuszom Straży Granicznej, możemy tak również reagować. Ale nie słyszałam o takich przypadkach, żebyśmy zajmowali się tym, kto i gdzie parkuje pod marketami, z jakimi numerami rejestracyjnymi. To może być też złudne, ponieważ dużo przedsiębiorców z Polski posiada samochody zarejestrowane na terenie Czeskiej Republiki. Nie słyszałem o takim przypadku, aby policjanci ukarali kogokolwiek u nas mandatem za tego typu przewinienie.”</w:t>
      </w:r>
    </w:p>
    <w:p>
      <w:pPr/>
      <w:r>
        <w:rPr/>
        <w:t xml:space="preserve">Co jednak wtedy, jeśli czeski klient lub turysta nie ma przy sobie testu ani zaświadczenia o kompletnym szczepieniu.</w:t>
      </w:r>
    </w:p>
    <w:p>
      <w:pPr/>
      <w:r>
        <w:rPr>
          <w:b w:val="1"/>
          <w:bCs w:val="1"/>
        </w:rPr>
        <w:t xml:space="preserve">podkom. Rafał Domagała, KPP Cieszyn:</w:t>
      </w:r>
      <w:r>
        <w:rPr/>
        <w:t xml:space="preserve"> „Taka osoba jest zatrzymywana na kwarantannie. Z własnych środków finansowych musi pokryć badanie, i z tej kwarantanny zostanie zwolniona, jeżeli się okaże, że jest zdrowa. Nie ma żadnych przeciwwskazań do tego, aby przebywała 48 godzin na terenie Polski.“ </w:t>
      </w:r>
    </w:p>
    <w:p>
      <w:pPr/>
      <w:r>
        <w:rPr/>
        <w:t xml:space="preserve">Wkrótce sytuacja z pewnością znowu się zmieni. Republika Czeska zezwala na przyjazd z Polski na okres nie dłuższy niż dwanaście godzin osobom zaszczepionym już pierwszą dawką bez dodatkowych wymagań. Spodziewana jest więc podobna decyzja ze strony polskiego sąsiada.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9-05-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2026-04-02T17:00:46+02:00</dcterms:created>
  <dcterms:modified xsi:type="dcterms:W3CDTF">2026-04-02T17:00:46+02:00</dcterms:modified>
</cp:coreProperties>
</file>

<file path=docProps/custom.xml><?xml version="1.0" encoding="utf-8"?>
<Properties xmlns="http://schemas.openxmlformats.org/officeDocument/2006/custom-properties" xmlns:vt="http://schemas.openxmlformats.org/officeDocument/2006/docPropsVTypes"/>
</file>