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Začínající řidiči se učí zvládat své auto v Librosu</w:t></w:r></w:p><w:p><w:pPr/><w:r><w:rPr><w:b w:val="1"/><w:bCs w:val="1"/></w:rPr><w:t xml:space="preserve">Pokud jezdíte autem možná jste si už někdy zanadávali na mladé agresivní řidiče, kteří vás někde ohrozili. Jsou často také účastníky dopravních nehod a proto se na ně zaměřili odborníci a vymysleli unikátní projekt Start Driving. Jde o zdokonalovací výcvik i výuku pro řidiče do 24 let.</w:t></w:r></w:p><w:p><w:pPr/><w:r><w:rPr/><w:t xml:space="preserve">Ze statistik vyplývá, že mladí řidiči do 24 let zaviní každou 10 dopravní nehodu a každý pátý 18letý řidič zaviní v průběhu jednoho roku nehodu. Tyto nehody navíc bohužel patří k těm nejtragičtějším a často při nich umírá i více osob. Proto vznikl projekt Start Driving pro mladé řidiče do 24 let. </w:t></w:r></w:p><w:p><w:pPr/><w:r><w:rPr><w:b w:val="1"/><w:bCs w:val="1"/></w:rPr><w:t xml:space="preserve">Dalimil Fryč, předseda představenstva Centra bezpečné jízdy Libros: </w:t></w:r><w:r><w:rPr/><w:t xml:space="preserve">"My jsme si řekli, že je pro ty mladé řidiče něco třeba udělat. Pro ty, kteří ukončili autoškolu a vstupují do svého řidičského života trošičku bezradní a pohybují se na cestách někdy metodou pokusů a omylů."</w:t></w:r></w:p><w:p><w:pPr/><w:r><w:rPr/><w:t xml:space="preserve">Podobné kurzy probíhají za spolupráce autoškol, center bezpečné jízdy, policie a dalších odborníků na 8 místech v zemi. V Ostravě je to v Centru bezpečné jízdy Libros. </w:t></w:r></w:p><w:p><w:pPr/><w:r><w:rPr><w:b w:val="1"/><w:bCs w:val="1"/></w:rPr><w:t xml:space="preserve">Karel Kupka, instruktor Centra bezpečné jízdy Libros: </w:t></w:r><w:r><w:rPr/><w:t xml:space="preserve">"Záleží na tom, jestli ten řidič jezdí hodně a nebo málo.  Ti, co byť jsou mladí jezdí hodně, mají za první rok najeto 20 tisíc kilometrů, což je obdivuhodné, někteří jsou šikovní. Někteří jezdí méně a ty jejich reakce jsou pomalejší." </w:t></w:r></w:p><w:p><w:pPr/><w:r><w:rPr/><w:t xml:space="preserve">Celkem se uskuteční 88 kurzů a mezi mladými řidiči je o ně veliký zájem.</w:t></w:r></w:p><w:p><w:pPr/><w:r><w:rPr><w:b w:val="1"/><w:bCs w:val="1"/></w:rPr><w:t xml:space="preserve">anketa:</w:t></w:r><w:r><w:rPr/><w:t xml:space="preserve"> "Chci si vyzkoušet limity toho auta."</w:t></w:r></w:p><w:p><w:pPr/><w:r><w:rPr/><w:t xml:space="preserve">"Je fajn si vyzkoušet jaké to je setkat se s krizovými situacemi."</w:t></w:r></w:p><w:p><w:pPr/><w:r><w:rPr/><w:t xml:space="preserve">Projekt je rozšířen o vzdělávací aktivity určené učitelům autoškol a rodičům mladých začínajících řidičů.</w:t></w:r></w:p><w:p><w:pPr/><w:r><w:rPr/><w:t xml:space="preserve">---</w:t></w:r></w:p><w:p><w:pPr><w:pStyle w:val="Heading1"/></w:pPr><w:r><w:rPr><w:sz w:val="36"/><w:szCs w:val="36"/></w:rPr><w:t xml:space="preserve">Podhorská nemocnice v Bruntále se vrací k plánovaným operacím</w:t></w:r></w:p><w:p><w:pPr/><w:r><w:rPr><w:b w:val="1"/><w:bCs w:val="1"/></w:rPr><w:t xml:space="preserve">Podhorská nemocnice v Bruntále se s rozvolněním vrací k běžnému operačnímu režimu. Zahájila provádění neakutních a plánovaných operací, které v covidovém období byly úplně zastaveny. Nařízené omezení režimu však také využila k modernizaci operačních sálů.</w:t></w:r></w:p><w:p><w:pPr/><w:r><w:rPr/><w:t xml:space="preserve"> První polovina letošního roku byla také v bruntálské nemocnici extrémně náročná.</w:t></w:r></w:p><w:p><w:pPr/><w:r><w:rPr/><w:t xml:space="preserve"> </w:t></w:r></w:p><w:p><w:pPr/><w:r><w:rPr><w:b w:val="1"/><w:bCs w:val="1"/></w:rPr><w:t xml:space="preserve">Daniel Pešák, primář chirurgie: </w:t></w:r><w:r><w:rPr/><w:t xml:space="preserve">„Náročné to bylo pro celé zařízení, nejvíc náročné to bylo určitě pro sestřičky, pro lékaře to bylo náročné tím, že museli dělat úplně jinou práci, než dělali do té doby. Ze zdravotníků covidem byli nakažení, prakticky téměř všichni zdravotníci, lékaři, sestry i pomocný personál.“</w:t></w:r></w:p><w:p><w:pPr/><w:r><w:rPr/><w:t xml:space="preserve"> </w:t></w:r></w:p><w:p><w:pPr/><w:r><w:rPr><w:b w:val="1"/><w:bCs w:val="1"/></w:rPr><w:t xml:space="preserve">Bohdana Kosová, zdravotní sestra: </w:t></w:r><w:r><w:rPr/><w:t xml:space="preserve">„Byla jsem přemístěna na chirurgickou ambulanci, kde jsem pracovala celou dobu. Pracovní doba byla stejná, ranní.“</w:t></w:r></w:p><w:p><w:pPr/><w:r><w:rPr/><w:t xml:space="preserve"> Všechna lůžka chirurgie byla v období pandemie vyčleněna pro interní oddělení a covidové pacienty. Pracovníci nemocnice teď neskrývají radost z návratu k normálnímu režimu.  </w:t></w:r></w:p><w:p><w:pPr/><w:r><w:rPr/><w:t xml:space="preserve"> </w:t></w:r></w:p><w:p><w:pPr/><w:r><w:rPr><w:b w:val="1"/><w:bCs w:val="1"/></w:rPr><w:t xml:space="preserve">Petra Žváčková, pracovnice marketingu: </w:t></w:r><w:r><w:rPr/><w:t xml:space="preserve">„Určitě jsme strašně rádi, že jsme se mohli dostat do normálního režimu, na který jsme tady byli zvyklí. Bylo to únavné, bylo to dlouhé ale bylo to potřeba, ale jsme rádi za to, že je všechno zpátky.“</w:t></w:r></w:p><w:p><w:pPr/><w:r><w:rPr><w:b w:val="1"/><w:bCs w:val="1"/></w:rPr><w:t xml:space="preserve">Daniel Pešák, primář chirurgie:</w:t></w:r><w:r><w:rPr/><w:t xml:space="preserve"> „V tuto chvíli se částečně obnovuje  normální režim nemocnice, ubylo covidových pacientů a mohli jsme obnovit  operativu. Teďka se operují žlučníky, varixy, kýly a zlomeniny, úrazy.“</w:t></w:r></w:p><w:p><w:pPr/><w:r><w:rPr/><w:t xml:space="preserve">Nemocnice však během omezení operací také modernizovala. Má nový operační stůl, dezinfektor, lampy a další techniku. V současné době již také umožňuje návštěvy pacientů za dodržení hygienických podmínek. Daniel Pešák, primář chirurgie:„V tuto chvíli se částečně obnovuje  normální režim nemocnice, ubylo covidových pacientů a mohli jsme obnovit  operativu. Teďka se operují žlučníky, varixy, kýly a zlomeniny, úrazy.“</w:t></w:r></w:p><w:p><w:pPr/><w:r><w:rPr/><w:t xml:space="preserve">---</w:t></w:r></w:p><w:p><w:pPr><w:pStyle w:val="Heading1"/></w:pPr><w:r><w:rPr><w:sz w:val="36"/><w:szCs w:val="36"/></w:rPr><w:t xml:space="preserve">Karviná má svůj vlastní komiks o městě</w:t></w:r></w:p><w:p><w:pPr/><w:r><w:rPr><w:b w:val="1"/><w:bCs w:val="1"/></w:rPr><w:t xml:space="preserve">Karvinská regionální knihovna vydala komiks s názvem Karviná, fajne město na řece Olze. Nechybí v něm zmínka o historii, kreslení Permoníci a nářečí "po našymu".</w:t></w:r></w:p><w:p><w:pPr/><w:r><w:rPr/><w:t xml:space="preserve"> Karviná má svůj vlastní komiks s názvem Karviná, fajne město na řece Olze. Vznikl díky aktivitě regionální knihovny.</w:t></w:r></w:p><w:p><w:pPr/><w:r><w:rPr><w:b w:val="1"/><w:bCs w:val="1"/></w:rPr><w:t xml:space="preserve">Markéta Kukrechtová, ředitelka RKK: </w:t></w:r><w:r><w:rPr/><w:t xml:space="preserve">“Inspiroval mě komiks o městě Olomouci, který jsem před lety získala na služební cestě a přivezla jsem ho do karvinské knihovny a tak nápad vznikl."</w:t></w:r></w:p><w:p><w:pPr/><w:r><w:rPr/><w:t xml:space="preserve">Knihovnice oslovily spisovatelku Petru Braunovou a ilustrátorku Barboru Brůnovou, které mají s komiksy bohaté zkušenosti. Obě ho tvořily tři měsíce a šlo o jejich 25 společný komiks.</w:t></w:r></w:p><w:p><w:pPr/><w:r><w:rPr><w:b w:val="1"/><w:bCs w:val="1"/></w:rPr><w:t xml:space="preserve">Petra Braunová, spisovatelka: </w:t></w:r><w:r><w:rPr/><w:t xml:space="preserve">“ Karvinou znám z mých autorských čtení, takže vím, že v tomto kraji už se opravdu nevyskytují černí horníci, jak nás to kdysi učili na základní škole. I proto mě napadla figurka průvodce Permoníka, který na základě uzavřených dolů hledá jiné povolání."</w:t></w:r></w:p><w:p><w:pPr/><w:r><w:rPr/><w:t xml:space="preserve">Komiks obsahuje zajímavosti z historie i současnosti města.</w:t></w:r></w:p><w:p><w:pPr/><w:r><w:rPr><w:b w:val="1"/><w:bCs w:val="1"/></w:rPr><w:t xml:space="preserve">Markéta Kukrechtová, ředitelka RKK: </w:t></w:r><w:r><w:rPr/><w:t xml:space="preserve">“Komiks je určený pro malé i velké zvídavé čtenáře. Malí si mohou komiks vybarvit, je částečně černobílý a dospěláci se v komiksu dozví zajímavosti."</w:t></w:r></w:p><w:p><w:pPr/><w:r><w:rPr/><w:t xml:space="preserve">Komiks je k dostání ve všech pobočkách knihovny a také v městském informačním centru.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2025-12-26T00:17:25+01:00</dcterms:created>
  <dcterms:modified xsi:type="dcterms:W3CDTF">2025-12-26T00:17:25+01:00</dcterms:modified>
</cp:coreProperties>
</file>

<file path=docProps/custom.xml><?xml version="1.0" encoding="utf-8"?>
<Properties xmlns="http://schemas.openxmlformats.org/officeDocument/2006/custom-properties" xmlns:vt="http://schemas.openxmlformats.org/officeDocument/2006/docPropsVTypes"/>
</file>