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Havířově jako první likviduje viry ozónem</w:t>
      </w:r>
    </w:p>
    <w:p>
      <w:pPr/>
      <w:r>
        <w:rPr>
          <w:b w:val="1"/>
          <w:bCs w:val="1"/>
        </w:rPr>
        <w:t xml:space="preserve">Havířovská nemocnice je první v České republice, která likviduje viry, nebo bakterie pomocí ozónu. Box, či pokoj je před příjmem pacienta zcela bezpečný. Další speciální přístroj umí také dezinfikovat oblečení. Nové technologie se instalují i do dalších krajských nemocnic.</w:t>
      </w:r>
    </w:p>
    <w:p>
      <w:pPr/>
      <w:r>
        <w:rPr/>
        <w:t xml:space="preserve">Covidová epidemie ukázala, jak neviditelný vir může být zákeřný ve svém šíření. Nejen z tohoto důvodů se rozhodl kraj podpořit nemocnice v investici do chytré likvidaci virů, ale i pachů, či plísní pomocí ozónu. Na téměř padesáti boxech oddělení ARO, JIP ale i standardních pokojích jsou umístěny ve stropě generátory, které během pár minut dezinfikují celý uzavřený prostor.</w:t>
      </w:r>
    </w:p>
    <w:p>
      <w:pPr/>
      <w:r>
        <w:rPr>
          <w:b w:val="1"/>
          <w:bCs w:val="1"/>
        </w:rPr>
        <w:t xml:space="preserve">Norbert Schellong, ředitel NsP Havířov: </w:t>
      </w:r>
      <w:r>
        <w:rPr/>
        <w:t xml:space="preserve">"Ten ozon má úžasnou vlastnost, že bez výjimky celý prostor vyplní, každý centimetr čtvereční, včetně toho, když otevřeme skříňky pro pacienty. Takže ten následující se nemusí bát a dejme tomu i v rámci Covidu-19, že by došlo k nějakému přenosu.”</w:t>
      </w:r>
    </w:p>
    <w:p>
      <w:pPr/>
      <w:r>
        <w:rPr/>
        <w:t xml:space="preserve">Stropní generátory jsou i na novorozeneckém oddělení.</w:t>
      </w:r>
    </w:p>
    <w:p>
      <w:pPr/>
      <w:r>
        <w:rPr>
          <w:b w:val="1"/>
          <w:bCs w:val="1"/>
        </w:rPr>
        <w:t xml:space="preserve">Petra Kubalová, pacientka:</w:t>
      </w:r>
      <w:r>
        <w:rPr/>
        <w:t xml:space="preserve"> “Tady je sice čistoty dost a asi každá taková vychytávka dobrá věc, zvlášť v dnešní době.”</w:t>
      </w:r>
    </w:p>
    <w:p>
      <w:pPr/>
      <w:r>
        <w:rPr/>
        <w:t xml:space="preserve">Kromě toho má nemocnice dvě mobilní jednotky tzv. ozonové pračky, do kterých se vloží oblečení nebo obuv hospitalizovaných pacientů a opět pomocí ozonu dojde k likvidaci virů, bakterií i pachů. Třetí vychytávkou je robot, který dezinfikuje díky záření.</w:t>
      </w:r>
    </w:p>
    <w:p>
      <w:pPr/>
      <w:r>
        <w:rPr>
          <w:b w:val="1"/>
          <w:bCs w:val="1"/>
        </w:rPr>
        <w:t xml:space="preserve">Petr Baránek, provozně technický náměstek NsP Havířov: </w:t>
      </w:r>
      <w:r>
        <w:rPr/>
        <w:t xml:space="preserve">"Tento robot, když přijede do místnosti, tak sám se rozjede a vydezinfikuje svým zářením veškeré kouty, do kterých dokáže dosvítit." </w:t>
      </w:r>
    </w:p>
    <w:p>
      <w:pPr/>
      <w:r>
        <w:rPr/>
        <w:t xml:space="preserve">Havířovská nemocnice je první v republice, která má tyto technologické novinky. Nyní se instalují i v dalších.</w:t>
      </w:r>
    </w:p>
    <w:p>
      <w:pPr/>
      <w:r>
        <w:rPr>
          <w:b w:val="1"/>
          <w:bCs w:val="1"/>
        </w:rPr>
        <w:t xml:space="preserve">Martin Gebauer (ANO), náměstek hejtmana MSK: </w:t>
      </w:r>
      <w:r>
        <w:rPr/>
        <w:t xml:space="preserve">“Krom nemocnice Bílovec to máme u nás ve všech krajských nemocnicích. Potom v druhém sledu to vyzkoušela i fakultní nemocnice."</w:t>
      </w:r>
    </w:p>
    <w:p>
      <w:pPr/>
      <w:r>
        <w:rPr/>
        <w:t xml:space="preserve">---</w:t>
      </w:r>
    </w:p>
    <w:p>
      <w:pPr>
        <w:pStyle w:val="Heading1"/>
      </w:pPr>
      <w:r>
        <w:rPr>
          <w:sz w:val="36"/>
          <w:szCs w:val="36"/>
        </w:rPr>
        <w:t xml:space="preserve">V neděli bude vysvěcen nový dřevěný kostel v Gutech</w:t>
      </w:r>
    </w:p>
    <w:p>
      <w:pPr/>
      <w:r>
        <w:rPr>
          <w:b w:val="1"/>
          <w:bCs w:val="1"/>
        </w:rPr>
        <w:t xml:space="preserve">Už jen několik hodin zbývá do slavnostního vysvěcení nového kostela v třineckých Gutech. Obřad se bude konat v neděli dopoledne za přítomnosti velkého počtu věřících a významných hostů.</w:t>
      </w:r>
    </w:p>
    <w:p>
      <w:pPr/>
      <w:r>
        <w:rPr/>
        <w:t xml:space="preserve">Památkově chráněný dřevěný kostel v Gutech z 16. století shořel 1. srpna 2017, a to vinou tří mladých žhářů. Ti byli o rok později odsouzeni k trestům v délce 3,5 roku vězení pro mladistvého pachatele a 8 a 9 let vězení pro jeho dospělé komplice. Zaplatit by měli více než 19 milionů korun za způsobenou škodu. </w:t>
      </w:r>
    </w:p>
    <w:p>
      <w:pPr/>
      <w:r>
        <w:rPr/>
        <w:t xml:space="preserve">Replika kostela se začala stavět tři roky od žhářského útoku a po roce jsou práce dokončené. V neděli budou nejdříve vysvěcené varhany a následně i kostel a čtyři nové zvony. </w:t>
      </w:r>
    </w:p>
    <w:p>
      <w:pPr/>
      <w:r>
        <w:rPr>
          <w:b w:val="1"/>
          <w:bCs w:val="1"/>
        </w:rPr>
        <w:t xml:space="preserve">Kazimierz Płachta, farář: </w:t>
      </w:r>
      <w:r>
        <w:rPr/>
        <w:t xml:space="preserve">“Jsme moc vděční a s radostí a nadějí se připravujeme, včetně materiální stránky a výzdoby a také duchovna, abychom připravili svá srdce, aby to nebylo jen takové mechanické vysvěcení a hurá. Je to setkání s živým Bohem, který tady začne v kostele přebývat od toho vysvěcení.”</w:t>
      </w:r>
    </w:p>
    <w:p>
      <w:pPr/>
      <w:r>
        <w:rPr/>
        <w:t xml:space="preserve">Slavnostního aktu se budou účastnit zástupci církve i veřejného života. Na likvidaci trosek a následné obnově kostela a jeho vybavení se finančně podíleli vedle kraje, měst a obcí také firmy a drobní sponzoři.  </w:t>
      </w:r>
    </w:p>
    <w:p>
      <w:pPr/>
      <w:r>
        <w:rPr/>
        <w:t xml:space="preserve">Místní farníci se už na nový kostel těší. Minulý týden zahájili 9denní modlitební novénu a aktivně se podílejí na úklidu a výzdobě kostela. </w:t>
      </w:r>
    </w:p>
    <w:p>
      <w:pPr/>
      <w:r>
        <w:rPr>
          <w:b w:val="1"/>
          <w:bCs w:val="1"/>
        </w:rPr>
        <w:t xml:space="preserve">Anketa:</w:t>
      </w:r>
      <w:r>
        <w:rPr/>
        <w:t xml:space="preserve"> “Už se to nikdy nevrátí, to co tady bylo. Ale jsme šťastní za to, co tady je, že alespoň část toho originálu tady je. A věřím, že tím společenstvím, které tady vytvoříme, že si to nějak vrátíme zpátky všechno.”</w:t>
      </w:r>
    </w:p>
    <w:p>
      <w:pPr/>
      <w:r>
        <w:rPr/>
        <w:t xml:space="preserve">Dominantou nového kostela bude žáruvzdorný svatostánek pro uchovávání monstrance a dalších liturgických předmětů. </w:t>
      </w:r>
    </w:p>
    <w:p>
      <w:pPr/>
      <w:r>
        <w:rPr>
          <w:b w:val="1"/>
          <w:bCs w:val="1"/>
        </w:rPr>
        <w:t xml:space="preserve">Kazimierz Płachta, farář:</w:t>
      </w:r>
      <w:r>
        <w:rPr>
          <w:b w:val="1"/>
          <w:bCs w:val="1"/>
        </w:rPr>
        <w:t xml:space="preserve"> </w:t>
      </w:r>
      <w:r>
        <w:rPr/>
        <w:t xml:space="preserve">“V původním kostelíku byly malby, obrazy, ale teď tady pro začátek budou tyto dvě vzácnosti spolu s varhany. To je to bohatství kostela na začátku.”</w:t>
      </w:r>
    </w:p>
    <w:p>
      <w:pPr/>
      <w:r>
        <w:rPr/>
        <w:t xml:space="preserve">Nedělní svěcení kostela začíná v 10 hodin a s ohledem na množství účastníků se dají očekávat komplikace při příjezdu a při parkování.  </w:t>
      </w:r>
    </w:p>
    <w:p>
      <w:pPr/>
      <w:r>
        <w:rPr/>
        <w:t xml:space="preserve">---</w:t>
      </w:r>
    </w:p>
    <w:p>
      <w:pPr>
        <w:pStyle w:val="Heading1"/>
      </w:pPr>
      <w:r>
        <w:rPr>
          <w:sz w:val="36"/>
          <w:szCs w:val="36"/>
        </w:rPr>
        <w:t xml:space="preserve">Dobrovolníci uklízejí hřbitov v Karviné-Dolech</w:t>
      </w:r>
    </w:p>
    <w:p>
      <w:pPr/>
      <w:r>
        <w:rPr>
          <w:b w:val="1"/>
          <w:bCs w:val="1"/>
        </w:rPr>
        <w:t xml:space="preserve">Už čtyři roky pravidelně vždy na jaře a na podzim přichází parta dobrovolníků na starý evangelický hřbitov v Karviné-Dolech, aby mu vrátili jeho důstojnost. Letos dokonce založili spolek OLZA PRO, aby mohli získat na znovuobnovení hřbitova dotace.</w:t>
      </w:r>
    </w:p>
    <w:p>
      <w:pPr/>
      <w:r>
        <w:rPr/>
        <w:t xml:space="preserve">Na podzim roku 2017 začala parta dobrovolníků vracet důstojnost zapomenutému evangelickému hřbitovu v Karviné-Dolech. Sem by trefil málokdo, možná jen pamětníci staré Karviné. Každou sobotu ve volném čase tady obnovovali a obnovují co se dá, od přístupové cesty až po odstranění porostu a mechu na hrobech, kácení dřevin a křoví a sekání trávy.</w:t>
      </w:r>
    </w:p>
    <w:p>
      <w:pPr/>
      <w:r>
        <w:rPr>
          <w:b w:val="1"/>
          <w:bCs w:val="1"/>
        </w:rPr>
        <w:t xml:space="preserve">Stanislav Kolek, dobrovolník: "</w:t>
      </w:r>
      <w:r>
        <w:rPr/>
        <w:t xml:space="preserve">Dnes je 22. brigáda a pracovalo už za ty čtyři roky přes 300 lidí."</w:t>
      </w:r>
    </w:p>
    <w:p>
      <w:pPr/>
      <w:r>
        <w:rPr/>
        <w:t xml:space="preserve">Na znovuobnovení hřbitova v dolech se také podílí Kroužek krojovaných horníků Gabriela a několik pamětníků, mezi které patří například manželé Grimovi nebo Ota Santarius, který zde má pochované své předky. Přesně ví, jak by to tady mělo znovu vypadat.</w:t>
      </w:r>
    </w:p>
    <w:p>
      <w:pPr/>
      <w:r>
        <w:rPr>
          <w:b w:val="1"/>
          <w:bCs w:val="1"/>
        </w:rPr>
        <w:t xml:space="preserve">Oto Santarius, pamětník, dobrovolník</w:t>
      </w:r>
      <w:r>
        <w:rPr/>
        <w:t xml:space="preserve">: "Aby tady byla stezka, kaple a aby hroby, které tady zůstaly, byly uklizené, vyčištěné. Jednou to snad tak bude vypadat."</w:t>
      </w:r>
    </w:p>
    <w:p>
      <w:pPr/>
      <w:r>
        <w:rPr/>
        <w:t xml:space="preserve">Dobrovolníci sem chodí rádi.</w:t>
      </w:r>
    </w:p>
    <w:p>
      <w:pPr/>
      <w:r>
        <w:rPr>
          <w:b w:val="1"/>
          <w:bCs w:val="1"/>
        </w:rPr>
        <w:t xml:space="preserve">Anna Furasová, dobrovolnice: "</w:t>
      </w:r>
      <w:r>
        <w:rPr/>
        <w:t xml:space="preserve">Vždycky jsme pomáhala, vnučka je hasička, já chodím většinou s ní."</w:t>
      </w:r>
    </w:p>
    <w:p>
      <w:pPr/>
      <w:r>
        <w:rPr>
          <w:b w:val="1"/>
          <w:bCs w:val="1"/>
        </w:rPr>
        <w:t xml:space="preserve">Karolína </w:t>
      </w:r>
      <w:r>
        <w:rPr>
          <w:b w:val="1"/>
          <w:bCs w:val="1"/>
        </w:rPr>
        <w:t xml:space="preserve">Schmidtová, velitelka SDH Karviná-Ráj, dobrovolnice: "</w:t>
      </w:r>
      <w:r>
        <w:rPr/>
        <w:t xml:space="preserve">Pomáháme s babičkou vyčistiti hroby od mechu, trávy a podobných věcí."</w:t>
      </w:r>
    </w:p>
    <w:p>
      <w:pPr/>
      <w:r>
        <w:rPr/>
        <w:t xml:space="preserve">Spolek OLZA PRO má plány i s hřbitovní kaplí. </w:t>
      </w:r>
    </w:p>
    <w:p>
      <w:pPr/>
      <w:r>
        <w:rPr/>
        <w:t xml:space="preserve">---</w:t>
      </w:r>
    </w:p>
    <w:p>
      <w:pPr>
        <w:pStyle w:val="Heading1"/>
      </w:pPr>
      <w:r>
        <w:rPr>
          <w:sz w:val="36"/>
          <w:szCs w:val="36"/>
        </w:rPr>
        <w:t xml:space="preserve">Telemedicína zachraňuje životy a šetří čas</w:t>
      </w:r>
    </w:p>
    <w:p>
      <w:pPr/>
      <w:r>
        <w:rPr>
          <w:b w:val="1"/>
          <w:bCs w:val="1"/>
        </w:rPr>
        <w:t xml:space="preserve">Už více než rok funguje v respiriu ostravské fakultní nemocnice Centrum telemedicínských služeb. Pomocí přístrojů a webové aplikace umožňuje sledovat chronicky nemocné pacienty na dálku. Jsou tak stále pod kontrolou ve svém domácím prostředí.</w:t>
      </w:r>
    </w:p>
    <w:p>
      <w:pPr/>
      <w:r>
        <w:rPr/>
        <w:t xml:space="preserve">Chronicky nemocní pacienti, nebo pacienti z odlehlých částí MS kraje nemusí jezdit na kontroly do ostravské fakultní nemocnice tak často. Díky Centru telemedicínských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Pokud se na základě té esemesky nezměří, pacienta kontaktujeme telefonicky. Dále se tady hlídají kritické a varovné hodnoty, které jsou nastaveny od lékaře."</w:t>
      </w:r>
    </w:p>
    <w:p>
      <w:pPr/>
      <w:r>
        <w:rPr/>
        <w:t xml:space="preserve">Pokud by tyto hodnoty byly překročeny, systém automaticky upozorní lékaře, který rozhodne o dalším postupu.</w:t>
      </w:r>
    </w:p>
    <w:p>
      <w:pPr/>
      <w:r>
        <w:rPr/>
        <w:t xml:space="preserve">---</w:t>
      </w:r>
    </w:p>
    <w:p>
      <w:pPr>
        <w:pStyle w:val="Heading1"/>
      </w:pPr>
      <w:r>
        <w:rPr>
          <w:sz w:val="36"/>
          <w:szCs w:val="36"/>
        </w:rPr>
        <w:t xml:space="preserve">Rekonstrukce Nového domova v Karviné</w:t>
      </w:r>
    </w:p>
    <w:p>
      <w:pPr/>
      <w:r>
        <w:rPr>
          <w:b w:val="1"/>
          <w:bCs w:val="1"/>
        </w:rPr>
        <w:t xml:space="preserve">Domov se zvláštním režimem v Karviné je díky rozsáhlé rekonstrukci útulnější. Přístavbou jedné z budov se navíc zvýšila jeho kapacita o 25 míst. Rekonstrukci financoval stát a zřizovatel Moravskoslezský kraj ze svého rozpočtu.</w:t>
      </w:r>
    </w:p>
    <w:p>
      <w:pPr/>
      <w:r>
        <w:rPr/>
        <w:t xml:space="preserve">Slavnostním přestřižením pásky zástupců zřizovatel i vedení zařízení pro seniory Nový domov Karviné byla otevřena nová přístavba jedné z budov. Významní hosté si mohli prohlédnout i jeho přilehlou zrekonstruovanou část. </w:t>
      </w:r>
    </w:p>
    <w:p>
      <w:pPr/>
      <w:r>
        <w:rPr>
          <w:b w:val="1"/>
          <w:bCs w:val="1"/>
        </w:rPr>
        <w:t xml:space="preserve">Daniel Rychlík, ředitel Nového domova:</w:t>
      </w:r>
      <w:r>
        <w:rPr/>
        <w:t xml:space="preserve"> "Když jsme se se zřizovatelem pustili do této aktivity, tak jsme tu budovu rozšířili tak, abychom nejen zachovali kapacitu, ale i zvedli, a to o 25 lůžek hlavně z toho důvodu, že pobytových služeb pro seniory trpící nějakou formou demence je poměrně málo a zájem převyšuje nejen naše ale obecně poskytovatelů v kraji."</w:t>
      </w:r>
    </w:p>
    <w:p>
      <w:pPr/>
      <w:r>
        <w:rPr>
          <w:b w:val="1"/>
          <w:bCs w:val="1"/>
        </w:rPr>
        <w:t xml:space="preserve">Jiří Navrátil (KDU-ČSL), náměstek hejtmana MSK: "</w:t>
      </w:r>
      <w:r>
        <w:rPr/>
        <w:t xml:space="preserve">Stavba nám trvala více jak jeden rok. Musím říct, že když to člověk vidí na papíře, je to něco jiného než když si to pak může projít ve skutečnosti a myslím si, že se to opravdu povedlo."</w:t>
      </w:r>
    </w:p>
    <w:p>
      <w:pPr/>
      <w:r>
        <w:rPr/>
        <w:t xml:space="preserve">Spokojená je tu například i devadesátiletá pan Ludmila Bujdošová, která nám svůj pokojíček ráda ukázala. </w:t>
      </w:r>
    </w:p>
    <w:p>
      <w:pPr/>
      <w:r>
        <w:rPr>
          <w:b w:val="1"/>
          <w:bCs w:val="1"/>
        </w:rPr>
        <w:t xml:space="preserve">Ludmila Bujdošová, klientka Nového domova: </w:t>
      </w:r>
      <w:r>
        <w:rPr/>
        <w:t xml:space="preserve">"Já jsem tu klidná, tu jsem spokojená. Sama jsem už roky byla, všichni mi zemřeli, tak jsme tu napsala a mi vyhověli."</w:t>
      </w:r>
    </w:p>
    <w:p>
      <w:pPr/>
      <w:r>
        <w:rPr/>
        <w:t xml:space="preserve"> Díky navýšení kapacity domova se také tady zaměstnají další lidé.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2026-09-08T20:55:47+02:00</dcterms:created>
  <dcterms:modified xsi:type="dcterms:W3CDTF">2026-09-08T20:55:47+02:00</dcterms:modified>
</cp:coreProperties>
</file>

<file path=docProps/custom.xml><?xml version="1.0" encoding="utf-8"?>
<Properties xmlns="http://schemas.openxmlformats.org/officeDocument/2006/custom-properties" xmlns:vt="http://schemas.openxmlformats.org/officeDocument/2006/docPropsVTypes"/>
</file>