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 Bažantuly se opět vrací ptactvo</w:t>
      </w:r>
    </w:p>
    <w:p>
      <w:pPr/>
      <w:r>
        <w:rPr>
          <w:b w:val="1"/>
          <w:bCs w:val="1"/>
        </w:rPr>
        <w:t xml:space="preserve">V Chráněné krajinné oblasti Poodří žije nespočet různých rostlin a živočichů. V minulém roce zde proběhla revitalizace přírodní rezervace Bažantula. Teď sem mají lidé omezený přístup. Důvodem je hnízdění ptáků, kteří se do oblasti vracejí, jako Moták pochop, labutě, Polák velký a spousta dalších živočichů.</w:t>
      </w:r>
    </w:p>
    <w:p>
      <w:pPr/>
      <w:r>
        <w:rPr>
          <w:b w:val="1"/>
          <w:bCs w:val="1"/>
        </w:rPr>
        <w:t xml:space="preserve">Jan Klečka, ředitel  regionálního pracoviště, AOPK ČR, CHKO Poodří: </w:t>
      </w:r>
      <w:r>
        <w:rPr>
          <w:i w:val="1"/>
          <w:iCs w:val="1"/>
        </w:rPr>
        <w:t xml:space="preserve">„Čerstvě  opravené rybníky jsou dobře přístupné, voda je čistá a prohřátá. To vyloženě  svádí ke koupání a procházkám. Návštěvnost je oproti minulým létům zvýšená.  Z toho důvodu bylo třeba připravit opatření, aby nedošlo k rušení.“</w:t>
      </w:r>
    </w:p>
    <w:p>
      <w:pPr/>
      <w:r>
        <w:rPr>
          <w:b w:val="1"/>
          <w:bCs w:val="1"/>
        </w:rPr>
        <w:t xml:space="preserve">Zbyněk Sovík,  Agentura ochrany přírody a krajiny ČR: </w:t>
      </w:r>
      <w:r>
        <w:rPr>
          <w:i w:val="1"/>
          <w:iCs w:val="1"/>
        </w:rPr>
        <w:t xml:space="preserve">„Jedná se o  novou lokalitu, u které bychom byli rádi, aby ji osídlili různí živočichové a  aby se zahnízdili vodní ptáci. Potřebujeme, aby lokalita byla klidová a lidé  sem nechodili ve velkém množství, aby ptáci nebyli rušeni. Proto instalujeme  pásky se zákazem vstupu a cedulky, které informují návštěvníky, aby nevstupovali  na vnitřní a zadní část rybníku.“</w:t>
      </w:r>
    </w:p>
    <w:p>
      <w:pPr/>
      <w:r>
        <w:rPr/>
        <w:t xml:space="preserve">Návrat  živočichů do revitalizovaného území může trvat i několik let. Proto není zatím  jisté, kdy se návštěvníci do oblasti opět dostanou. </w:t>
      </w:r>
    </w:p>
    <w:p>
      <w:pPr/>
      <w:r>
        <w:rPr>
          <w:b w:val="1"/>
          <w:bCs w:val="1"/>
        </w:rPr>
        <w:t xml:space="preserve">Zbyněk Sovík,  Agentura ochrany přírody a krajiny ČR: </w:t>
      </w:r>
      <w:r>
        <w:rPr>
          <w:i w:val="1"/>
          <w:iCs w:val="1"/>
        </w:rPr>
        <w:t xml:space="preserve">„Do  budoucna by to mělo trvat stále, s tím, že je pro nás důležitá doba  hnízdění, to znamená jaro, léto a začátek podzimu. V dalších měsících bude  lokalita částečně zpřístupněna. Zatím to dané přesně není, budeme to ještě  řešit s kolegy. Bude se zde instalovat i nové značení. Sestava rybníků je  poměrně malá, a i z místa, kde stojíme, máme krásný rozhled po celé  soustavě.“</w:t>
      </w:r>
    </w:p>
    <w:p>
      <w:pPr/>
      <w:r>
        <w:rPr/>
        <w:t xml:space="preserve">    Správa CHKO Poodří bude spolu s dobrovolnými  strážci přírody oblast procházet, informovat návštěvníky o stávajících  omezeních, a vysvětlovat jim důvod omezení.</w:t>
      </w:r>
    </w:p>
    <w:p>
      <w:pPr/>
      <w:r>
        <w:rPr/>
        <w:t xml:space="preserve">---</w:t>
      </w:r>
    </w:p>
    <w:p>
      <w:pPr>
        <w:pStyle w:val="Heading1"/>
      </w:pPr>
      <w:r>
        <w:rPr>
          <w:sz w:val="36"/>
          <w:szCs w:val="36"/>
        </w:rPr>
        <w:t xml:space="preserve">Tamburašský soubor nahrával nové CD</w:t>
      </w:r>
    </w:p>
    <w:p>
      <w:pPr/>
      <w:r>
        <w:rPr>
          <w:b w:val="1"/>
          <w:bCs w:val="1"/>
        </w:rPr>
        <w:t xml:space="preserve">Tamburašský soubor Brač ze Studénky bude brzy slavit 110 let od svého založení. Ke svému výročí se členové rozhodli natočit nové CD. Kvůli dobré akustice si pro nahrávání vybrali kostel sv. Bartoloměje ve Studénce. Z obrovské škály písní, kterých mají tamburaši v repertoáru stovky, jich do alba vybrali jen pár.</w:t>
      </w:r>
    </w:p>
    <w:p>
      <w:pPr/>
      <w:r>
        <w:rPr>
          <w:b w:val="1"/>
          <w:bCs w:val="1"/>
          <w:i w:val="1"/>
          <w:iCs w:val="1"/>
        </w:rPr>
        <w:t xml:space="preserve">Petr Olbrecht,  dirigent:</w:t>
      </w:r>
      <w:r>
        <w:rPr>
          <w:i w:val="1"/>
          <w:iCs w:val="1"/>
        </w:rPr>
        <w:t xml:space="preserve">„Bude tam asi třináct písní různého druhu,  například Jásavá polka a různé druhy žánrů. Písničky jsme vybírali narychlo,  protože jsme neměli moc zkoušek. S Jindrou jsme to dali dohromady a vznikl  z toho repertoár, který teď máme.“</w:t>
      </w:r>
    </w:p>
    <w:p>
      <w:pPr/>
      <w:r>
        <w:rPr>
          <w:b w:val="1"/>
          <w:bCs w:val="1"/>
          <w:i w:val="1"/>
          <w:iCs w:val="1"/>
        </w:rPr>
        <w:t xml:space="preserve">Marcela Škarupová,  členka souboru</w:t>
      </w:r>
      <w:r>
        <w:rPr>
          <w:i w:val="1"/>
          <w:iCs w:val="1"/>
        </w:rPr>
        <w:t xml:space="preserve">: </w:t>
      </w:r>
      <w:r>
        <w:rPr>
          <w:i w:val="1"/>
          <w:iCs w:val="1"/>
        </w:rPr>
        <w:t xml:space="preserve">„Každý trénoval,  jak mohl. Někdy jsme trénovali přes Skype. Rozhodli jsme se po roční pauze  natočit CD. Máme tam spirituály v moderní formě, jsou tam i skladby na  staré nástroje jako polky a valčíky. Úvodní skladba bude My Way, kterou zpíval  například Frank Sinatra a kterou znáte také od Karla Gotta.“</w:t>
      </w:r>
    </w:p>
    <w:p>
      <w:pPr/>
      <w:r>
        <w:rPr/>
        <w:t xml:space="preserve">Nahrávání  alba zabralo hráčům jeden celý den, následovat bude střih a úprava zvuku.  Zásadní byla příprava i rozmístění mikrofonů.   </w:t>
      </w:r>
    </w:p>
    <w:p>
      <w:pPr/>
      <w:r>
        <w:rPr>
          <w:b w:val="1"/>
          <w:bCs w:val="1"/>
          <w:i w:val="1"/>
          <w:iCs w:val="1"/>
        </w:rPr>
        <w:t xml:space="preserve">Michael Ruman, zvukař:</w:t>
      </w:r>
      <w:r>
        <w:rPr>
          <w:i w:val="1"/>
          <w:iCs w:val="1"/>
        </w:rPr>
        <w:t xml:space="preserve">„Záleží na tom, jak budou hudebníci hrát,  pokud se nebude muset stříhat, tak bude album hotové třeba za tři hodiny. Pokud  se bude muset stříhat, tak to může být i na několik návštěv.“</w:t>
      </w:r>
    </w:p>
    <w:p>
      <w:pPr/>
      <w:r>
        <w:rPr>
          <w:b w:val="1"/>
          <w:bCs w:val="1"/>
          <w:i w:val="1"/>
          <w:iCs w:val="1"/>
        </w:rPr>
        <w:t xml:space="preserve">Marcela Škarupová,</w:t>
      </w:r>
      <w:r>
        <w:rPr>
          <w:b w:val="1"/>
          <w:bCs w:val="1"/>
          <w:i w:val="1"/>
          <w:iCs w:val="1"/>
        </w:rPr>
        <w:t xml:space="preserve">členka souboru:</w:t>
      </w:r>
      <w:r>
        <w:rPr>
          <w:i w:val="1"/>
          <w:iCs w:val="1"/>
        </w:rPr>
        <w:t xml:space="preserve">„Tamburašský soubor je v podstatě  poslední v Republice. Všude jinde tyto soubory ukončily svou činnost. Nás  už také ubývá, ale zůstala taková pevná desítka-jedenáctka hráčů, kteří to  opravdu umí, a kteří hrají srdcem.“</w:t>
      </w:r>
    </w:p>
    <w:p>
      <w:pPr/>
      <w:r>
        <w:rPr/>
        <w:t xml:space="preserve">    Tamburašský soubor působí ve Studénce od roku 1913 a  za tu dobu se v něm vystřídalo víc jak sto hráčů. V osmdesátých  letech bylo v jeho řadách dokonce 80 dospělých členů a dalších čtyřicet  v dětském sboru. Koncertují po celém Česku a zajíždějí vystupovat i do  zahraničí.</w:t>
      </w:r>
    </w:p>
    <w:p>
      <w:pPr/>
      <w:r>
        <w:rPr/>
        <w:t xml:space="preserve">---</w:t>
      </w:r>
    </w:p>
    <w:p>
      <w:pPr>
        <w:pStyle w:val="Heading1"/>
      </w:pPr>
      <w:r>
        <w:rPr>
          <w:sz w:val="36"/>
          <w:szCs w:val="36"/>
        </w:rPr>
        <w:t xml:space="preserve">Oprava chodníků bude město stát půl milionu korun</w:t>
      </w:r>
    </w:p>
    <w:p>
      <w:pPr/>
      <w:r>
        <w:rPr>
          <w:b w:val="1"/>
          <w:bCs w:val="1"/>
        </w:rPr>
        <w:t xml:space="preserve">Každoročně město vkládá desítky tisíc financí do oprav komunikací a chodníků. Zcela nový už je například na ulici Zahradní, nyní se opravují ty, které pokrývá litá asfaltová směs.</w:t>
      </w:r>
    </w:p>
    <w:p>
      <w:pPr/>
      <w:r>
        <w:rPr>
          <w:b w:val="1"/>
          <w:bCs w:val="1"/>
          <w:i w:val="1"/>
          <w:iCs w:val="1"/>
        </w:rPr>
        <w:t xml:space="preserve">Milan  Kyjovský, MHÚM: </w:t>
      </w:r>
      <w:r>
        <w:rPr>
          <w:i w:val="1"/>
          <w:iCs w:val="1"/>
        </w:rPr>
        <w:t xml:space="preserve">„V minulém týdnu jsme zahájili rekonstrukci chodníku na ulici  Budovatelská. Tak, jako každý rok, pokračujeme v obnově litých chodníků.  Pro letošní rok připadla tato ulice.“ </w:t>
      </w:r>
    </w:p>
    <w:p>
      <w:pPr/>
      <w:r>
        <w:rPr/>
        <w:t xml:space="preserve">Oprava  spočívá ve výměně vrchní asfaltové části, ta se odfrézuje a nahradí novou. Obrubníky,  které nevykazují známky poškození, budou zachovány. Hotovo bude do měsíce.</w:t>
      </w:r>
    </w:p>
    <w:p>
      <w:pPr/>
      <w:r>
        <w:rPr>
          <w:b w:val="1"/>
          <w:bCs w:val="1"/>
          <w:i w:val="1"/>
          <w:iCs w:val="1"/>
        </w:rPr>
        <w:t xml:space="preserve">Milan  Kyjovský, MHÚM: </w:t>
      </w:r>
      <w:r>
        <w:rPr>
          <w:i w:val="1"/>
          <w:iCs w:val="1"/>
        </w:rPr>
        <w:t xml:space="preserve">„Oprava potrvá zhruba do 30.6., to je termín, který máme ve smlouvě.  V letošním roce ještě plánujeme opravu části chodníku mezi nově vzniklým  parkovištěm za městským úřadem na ulici Sjednocení.“ </w:t>
      </w:r>
    </w:p>
    <w:p>
      <w:pPr/>
      <w:r>
        <w:rPr/>
        <w:t xml:space="preserve">    Chodníkové těleso v délce zhruba 470 metrů o  celkové ploše asi 540 metrů čtverečních město vyjde na půl milionu korun.</w:t>
      </w:r>
    </w:p>
    <w:p>
      <w:pPr/>
      <w:r>
        <w:rPr/>
        <w:t xml:space="preserve">---</w:t>
      </w:r>
    </w:p>
    <w:p>
      <w:pPr>
        <w:pStyle w:val="Heading1"/>
      </w:pPr>
      <w:r>
        <w:rPr>
          <w:sz w:val="36"/>
          <w:szCs w:val="36"/>
        </w:rPr>
        <w:t xml:space="preserve">Školáci slavili Den dětí</w:t>
      </w:r>
    </w:p>
    <w:p>
      <w:pPr/>
      <w:r>
        <w:rPr>
          <w:b w:val="1"/>
          <w:bCs w:val="1"/>
        </w:rPr>
        <w:t xml:space="preserve">Na Základní škole v Butovicích si na oslavu Dne dětí učitelky pro žáky připravily zábavné odpoledne. Každoroční den plný her a zábavy loni překazil koronavirus. O to více se děti těšily na letošní oslavy.</w:t>
      </w:r>
    </w:p>
    <w:p>
      <w:pPr/>
      <w:r>
        <w:rPr>
          <w:b w:val="1"/>
          <w:bCs w:val="1"/>
          <w:i w:val="1"/>
          <w:iCs w:val="1"/>
        </w:rPr>
        <w:t xml:space="preserve">Aranka Horváthová,  ředitelka: </w:t>
      </w:r>
      <w:r>
        <w:rPr>
          <w:i w:val="1"/>
          <w:iCs w:val="1"/>
        </w:rPr>
        <w:t xml:space="preserve"> „Na naší škole  je to tradice, kdy dětem připravíme takový krásný den. Učitelky z prvního  stupně si pro děti připravily krásné soutěže, nakoupily krásné ceny, děti si to  moc užily.“ </w:t>
      </w:r>
    </w:p>
    <w:p>
      <w:pPr/>
      <w:r>
        <w:rPr>
          <w:b w:val="1"/>
          <w:bCs w:val="1"/>
          <w:i w:val="1"/>
          <w:iCs w:val="1"/>
        </w:rPr>
        <w:t xml:space="preserve">Alena Myšková,  učitelka: </w:t>
      </w:r>
      <w:r>
        <w:rPr>
          <w:i w:val="1"/>
          <w:iCs w:val="1"/>
        </w:rPr>
        <w:t xml:space="preserve">„Byli jsme moc  rádi, že konečně můžeme připravit velkou akci pro děti. Samozřejmě  s opatřeními, hlavně hygienickými, abychom je neporušili."</w:t>
      </w:r>
    </w:p>
    <w:p>
      <w:pPr/>
      <w:r>
        <w:rPr/>
        <w:t xml:space="preserve">Dopoledne si děti  vyzkoušely několik zábavných disciplín. Přes překážky nosily míček na lžičce,  skákaly v pytli nebo skládaly puzzle.</w:t>
      </w:r>
    </w:p>
    <w:p>
      <w:pPr/>
      <w:r>
        <w:rPr/>
        <w:t xml:space="preserve">Za úspěšné  absolvování všech úkolů, šikovné děti dostávaly sladkou odměnu. Připravena byla  i tombola s drobnými dárky. Dostalo se na každého žáka.</w:t>
      </w:r>
    </w:p>
    <w:p>
      <w:pPr/>
      <w:r>
        <w:rPr>
          <w:b w:val="1"/>
          <w:bCs w:val="1"/>
          <w:i w:val="1"/>
          <w:iCs w:val="1"/>
        </w:rPr>
        <w:t xml:space="preserve">Alena Myšková,  učitelka: </w:t>
      </w:r>
      <w:r>
        <w:rPr>
          <w:i w:val="1"/>
          <w:iCs w:val="1"/>
        </w:rPr>
        <w:t xml:space="preserve">„Připravili  jsme pro děti tradiční tombolu, kdy děti dostávají na Den dětí, který si  vylosují. Pak také několik zábavných disciplín, za které dostaly razítko, když  splnily všechno, dostaly sladkou odměnu.“</w:t>
      </w:r>
    </w:p>
    <w:p>
      <w:pPr/>
      <w:r>
        <w:rPr>
          <w:b w:val="1"/>
          <w:bCs w:val="1"/>
          <w:i w:val="1"/>
          <w:iCs w:val="1"/>
        </w:rPr>
        <w:t xml:space="preserve">Aranka Horváthová,  ředitelka:</w:t>
      </w:r>
      <w:r>
        <w:rPr>
          <w:i w:val="1"/>
          <w:iCs w:val="1"/>
        </w:rPr>
        <w:t xml:space="preserve"> „Odpoledne si  učitelky pro děti nachystaly skákací hrad, který děti přímo zbožňují.  K dispozici mají cukrovou vatu. Vychovatelky z družiny si připravily  krásné soutěže. Každá družinka hledá svůj poklad. Doufám, že je děti najdou.  Dnes je celý den plný kouzel, her a krásného počasí.“ </w:t>
      </w:r>
    </w:p>
    <w:p>
      <w:pPr/>
      <w:r>
        <w:rPr>
          <w:b w:val="1"/>
          <w:bCs w:val="1"/>
          <w:i w:val="1"/>
          <w:iCs w:val="1"/>
        </w:rPr>
        <w:t xml:space="preserve">Alena Myšková,  učitelka: "</w:t>
      </w:r>
      <w:r>
        <w:rPr>
          <w:i w:val="1"/>
          <w:iCs w:val="1"/>
        </w:rPr>
        <w:t xml:space="preserve">Děti si odpoledne  užily perfektně, měly z toho ohromnou radost, stejně jako my vyučující.  Měli jsme z celého dne dobrý pocit.“</w:t>
      </w:r>
    </w:p>
    <w:p>
      <w:pPr/>
      <w:r>
        <w:rPr/>
        <w:t xml:space="preserve">    Zábavné  odpoledne pro žáky prvního stupně pomáhali zrealizovat deváťáci, kteří jsou  oporou menším dětem během celého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1-06-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2026-05-25T10:35:42+02:00</dcterms:created>
  <dcterms:modified xsi:type="dcterms:W3CDTF">2026-05-25T10:35:42+02:00</dcterms:modified>
</cp:coreProperties>
</file>

<file path=docProps/custom.xml><?xml version="1.0" encoding="utf-8"?>
<Properties xmlns="http://schemas.openxmlformats.org/officeDocument/2006/custom-properties" xmlns:vt="http://schemas.openxmlformats.org/officeDocument/2006/docPropsVTypes"/>
</file>