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bytový dům a multifunkční hřiště v Razové</w:t>
      </w:r>
    </w:p>
    <w:p>
      <w:pPr/>
      <w:r>
        <w:rPr>
          <w:b w:val="1"/>
          <w:bCs w:val="1"/>
        </w:rPr>
        <w:t xml:space="preserve">Obec Razová poblíž přehrady Slezská Harta udělala další velký krok k lepšímu bydlení i sportovnímu vyžití obyvatel. Za necelý rok tady ukončili dvě velké investiční akce. Otevřeli nový bytový dům a nové multifunkční sportovní hřiště s umělým povrchem.</w:t>
      </w:r>
    </w:p>
    <w:p>
      <w:pPr/>
      <w:r>
        <w:rPr/>
        <w:t xml:space="preserve"> Bytový dům byl postaven hned vedle domu pro seniory, který tady otevřeli před třemi lety. Bude určen pro všechny věkové skupiny zájemců.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„Tenhle bytový dům je pro celou škálu obyvatel, jak pro seniory, sociální bydlení, matky s dětmi a nebo jako startovací byty pro mladé.“</w:t>
      </w:r>
    </w:p>
    <w:p>
      <w:pPr/>
      <w:r>
        <w:rPr/>
        <w:t xml:space="preserve"> O nové bydlení poblíž přehrady byl již během stavby velký zájem.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„Zájemců je mnoho, máme tady kapacitu 10 bytů a zájemci to mnohonásobně převyšují. Předpokládáme, že o prázdninách už by se mohli první nájemníci stěhovat.“</w:t>
      </w:r>
    </w:p>
    <w:p>
      <w:pPr/>
      <w:r>
        <w:rPr>
          <w:b w:val="1"/>
          <w:bCs w:val="1"/>
        </w:rPr>
        <w:t xml:space="preserve">Anketa, obyvatelé Razové: </w:t>
      </w:r>
      <w:r>
        <w:rPr/>
        <w:t xml:space="preserve">„Líbí se mi a myslím si, že velikostně a rozměrově to odpovídá velmi dobře dnešní nové době.“</w:t>
      </w:r>
    </w:p>
    <w:p>
      <w:pPr/>
      <w:r>
        <w:rPr/>
        <w:t xml:space="preserve">„Je to moc hezké.“</w:t>
      </w:r>
    </w:p>
    <w:p>
      <w:pPr/>
      <w:r>
        <w:rPr/>
        <w:t xml:space="preserve">„Líbí se mi to. Nevím, jestli mě sem dají, tak asi jo. V pořadníku jsem, no tak uvidíme.“</w:t>
      </w:r>
    </w:p>
    <w:p>
      <w:pPr/>
      <w:r>
        <w:rPr/>
        <w:t xml:space="preserve">„Je to moc pěkné, je to nové.“  </w:t>
      </w:r>
    </w:p>
    <w:p>
      <w:pPr/>
      <w:r>
        <w:rPr/>
        <w:t xml:space="preserve"> V obci současně vyrostlo také nové multifunkční hřiště. To bude sloužit místní škole i veřejnosti.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„Bude se tam dát provozovat spoustu sportů od tenisu, nohejbal, volejbal, badminton, malá kopaná a jiné.“</w:t>
      </w:r>
    </w:p>
    <w:p>
      <w:pPr/>
      <w:r>
        <w:rPr>
          <w:b w:val="1"/>
          <w:bCs w:val="1"/>
        </w:rPr>
        <w:t xml:space="preserve">Karel Mašlík, zástupce školy, učitel TV: </w:t>
      </w:r>
      <w:r>
        <w:rPr/>
        <w:t xml:space="preserve">„My jsme z multifunkčního hřiště úplně nadšení. Vůbec nevíme o tom, že by v některé srovnatelné obci bylo něco podobného. Už jsme se tu byli s dětma podívat a už se těším, jak já, tělocvikář, se tu s nimi vyřádím.“</w:t>
      </w:r>
    </w:p>
    <w:p>
      <w:pPr/>
      <w:r>
        <w:rPr/>
        <w:t xml:space="preserve"> Obec je velmi úspěšná při zajišťování dotačních podpor z ministerstev a již nyní připravuje další rozvojové projekty.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8-06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