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začalo para hokejové mistrovství světa 2021, českému týmu úvodní důležité utkání nevyšlo</w:t>
      </w:r>
    </w:p>
    <w:p>
      <w:pPr/>
      <w:r>
        <w:rPr>
          <w:b w:val="1"/>
          <w:bCs w:val="1"/>
        </w:rPr>
        <w:t xml:space="preserve">Ostrava se opět stala hlavním městem para hokeje. V moravskoslezské metropoli totiž v sobotu začalo očekávané mistrovství světa. Účastní se ho osm týmů. Šampionát zahájil úvodním utkáním český výběr proti Jižní Koreji.</w:t>
      </w:r>
    </w:p>
    <w:p>
      <w:pPr/>
      <w:r>
        <w:rPr/>
        <w:t xml:space="preserve">Po dvou letech na stejném místě, ale za zcela odlišných podmínek. Covidová situace pořadatelům organizaci šampionátu neuvěřitelně ztížila.</w:t>
      </w:r>
    </w:p>
    <w:p>
      <w:pPr/>
      <w:r>
        <w:rPr>
          <w:b w:val="1"/>
          <w:bCs w:val="1"/>
        </w:rPr>
        <w:t xml:space="preserve">Jiří Šindler, předseda organizačního výboru MS</w:t>
      </w:r>
      <w:r>
        <w:rPr/>
        <w:t xml:space="preserve">: “Hráči jsou ve velmi přísném režimu, čili mají uzavřenou bublinu. Diváci mohou do arény pod systémem TNO, to znamená, že s nějakým platným certifikátem o očkování nebo s negativním testem, případně s prodělanou nemocí.”</w:t>
      </w:r>
    </w:p>
    <w:p>
      <w:pPr/>
      <w:r>
        <w:rPr>
          <w:b w:val="1"/>
          <w:bCs w:val="1"/>
        </w:rPr>
        <w:t xml:space="preserve">fanoušci MS</w:t>
      </w:r>
      <w:r>
        <w:rPr/>
        <w:t xml:space="preserve">: “Samozřejmě je to potřeba, tak to akceptujeme.” </w:t>
      </w:r>
      <w:br/>
      <w:r>
        <w:rPr/>
        <w:t xml:space="preserve">“Kvůli zdraví se to musí vydržet, ale my jsme rádi, že jsme tady a je to zas fantastické, jako před dvěmi lety.”</w:t>
      </w:r>
      <w:br/>
      <w:r>
        <w:rPr/>
        <w:t xml:space="preserve">“Na klasický hokej se kromě mistrovství nedá koukat, toto jsou borci.”</w:t>
      </w:r>
    </w:p>
    <w:p>
      <w:pPr/>
      <w:r>
        <w:rPr/>
        <w:t xml:space="preserve">Šampionát je rozdělen na dvě skupiny. Český výběr má ve skupině A Kanadu, Jižní Koreu a USA. Ve skupině B hrají Italové, Norové, Slováci a ruský výběr. Úvodní a přitom klíčový zápas českému týmu nevyšel, Jižní Koreji podlehl 2:0.</w:t>
      </w:r>
    </w:p>
    <w:p>
      <w:pPr/>
      <w:r>
        <w:rPr>
          <w:b w:val="1"/>
          <w:bCs w:val="1"/>
        </w:rPr>
        <w:t xml:space="preserve">Pavel Kubeš, kapitán českého týmu</w:t>
      </w:r>
      <w:r>
        <w:rPr/>
        <w:t xml:space="preserve">: “Šli jsme do toho s tím, že chceme vyhrát, chceme to urvat, bohužel jsme doplatili na naši produktivitu, kdy jsme nebyli schopni zakončit. Šance jsme měli.”</w:t>
      </w:r>
    </w:p>
    <w:p>
      <w:pPr/>
      <w:r>
        <w:rPr>
          <w:b w:val="1"/>
          <w:bCs w:val="1"/>
        </w:rPr>
        <w:t xml:space="preserve">Jiří Bříza, trenér české reprezentace</w:t>
      </w:r>
      <w:r>
        <w:rPr/>
        <w:t xml:space="preserve">: “Skupina bude moc těžká a pravděpodobně narazíme na tým Ruska ve čtvrtfinále. Diváci byli fantastičtí a já bych jim hrozně rád poděkoval za to.”</w:t>
      </w:r>
    </w:p>
    <w:p>
      <w:pPr/>
      <w:r>
        <w:rPr>
          <w:b w:val="1"/>
          <w:bCs w:val="1"/>
        </w:rPr>
        <w:t xml:space="preserve">Veronika Muehlhofer, technický delegát IPC</w:t>
      </w:r>
      <w:r>
        <w:rPr/>
        <w:t xml:space="preserve">: “Je to tak úžasné být tady znovu. Ostrava je para hokejové město, jedno z nejlepších na světě. V této covidové situaci je opravdu neuvěřitelné, že tady můžeme být a že je tady další šampionát.”</w:t>
      </w:r>
    </w:p>
    <w:p>
      <w:pPr/>
      <w:r>
        <w:rPr>
          <w:b w:val="1"/>
          <w:bCs w:val="1"/>
        </w:rPr>
        <w:t xml:space="preserve">Tomáš Macura (ANO), primátor Ostravy</w:t>
      </w:r>
      <w:r>
        <w:rPr/>
        <w:t xml:space="preserve">: “Je to obrovská, veliká věc. Po dvou letech podruhé a celkově potřetí Ostrava hostí tento šampionát a já jsem strašně rád, že jako město můžeme být u toho, můžeme to podpořit finančně, organizačně a přejeme co nejlepší výsledek našim borcům.”</w:t>
      </w:r>
    </w:p>
    <w:p>
      <w:pPr/>
      <w:r>
        <w:rPr>
          <w:b w:val="1"/>
          <w:bCs w:val="1"/>
        </w:rPr>
        <w:t xml:space="preserve">Jiří Šindler, předseda organizačního výboru MS</w:t>
      </w:r>
      <w:r>
        <w:rPr/>
        <w:t xml:space="preserve">: “Kapacitu máme zatím 2,5 tisíce diváků, což je velký úspěch, protože ještě před dvěma měsíci to bylo naprosto nereálné. Určitě velkou zajímavostí je venkovní fanzóna.”</w:t>
      </w:r>
    </w:p>
    <w:p>
      <w:pPr/>
      <w:r>
        <w:rPr/>
        <w:t xml:space="preserve">Mistrovství světa má dva volné herní dny, v pondělí a ve čtvrtek. V ostatních dnech to v Ostravar aréně pojede na plno až do soboty 26. června, kdy jsou na programu finálová utkání.</w:t>
      </w:r>
    </w:p>
    <w:p>
      <w:pPr/>
      <w:r>
        <w:rPr/>
        <w:t xml:space="preserve">---</w:t>
      </w:r>
    </w:p>
    <w:p>
      <w:pPr>
        <w:pStyle w:val="Heading1"/>
      </w:pPr>
      <w:r>
        <w:rPr>
          <w:sz w:val="36"/>
          <w:szCs w:val="36"/>
        </w:rPr>
        <w:t xml:space="preserve">V Ostravě pitbulteriér pokousal malou holčičku na tváři, opilé majitelce hrozí roční vězení</w:t>
      </w:r>
    </w:p>
    <w:p>
      <w:pPr/>
      <w:r>
        <w:rPr>
          <w:b w:val="1"/>
          <w:bCs w:val="1"/>
        </w:rPr>
        <w:t xml:space="preserve">Dnes vám bohužel přinášíme informaci o dalším útoku psa bojového plemene na dítě. Okolnosti jsou zarážející, protože majitelka tohoto nebezpečného psa zvíře přivedla na zahrádku restaurace v Ostravě a přivázala ho poblíž dětského koutku. Pitbulteriér bez náhubku pak pokousal dvouletou dívenku v obličeji.</w:t>
      </w:r>
    </w:p>
    <w:p>
      <w:pPr/>
      <w:r>
        <w:rPr/>
        <w:t xml:space="preserve">Rozum zůstává stát nad chováním 34leté ženy z Ostravy, která na konci května vysedávala a pila alkohol na zahrádce restaurace v Zábřehu se svým pitbulteriérem. Pes neměl náhubek a byl přivázaný ke stolu. Bohužel seděli jen kousek od dětského koutku, kde si hrála i dvouletá dívenka. Co se přesně stalo nikdo neví. </w:t>
      </w:r>
    </w:p>
    <w:p>
      <w:pPr/>
      <w:r>
        <w:rPr>
          <w:b w:val="1"/>
          <w:bCs w:val="1"/>
        </w:rPr>
        <w:t xml:space="preserve">matka pokousané dívenky: </w:t>
      </w:r>
      <w:r>
        <w:rPr/>
        <w:t xml:space="preserve">"Byl tam udělaný dětský koutek. Klouzačka, pískoviště i takový domeček. Hrála si tam spousta dětí. Během pár vteřin najednou křik, pláč, přiletěl syn s malou. Malá pokousaná v obličeji, celá od krve." </w:t>
      </w:r>
    </w:p>
    <w:p>
      <w:pPr/>
      <w:r>
        <w:rPr/>
        <w:t xml:space="preserve">Svědci rychle přivolali záchranáře a dívenka jela do nemocnice, kde se podrobila operaci. Na tváři má celkem 4 jizvy. Majitelka psa na místě s policisty nespolupracovala. Dechová zkouška ale prokázala téměř dvě promile alkoholu v krvi. </w:t>
      </w:r>
    </w:p>
    <w:p>
      <w:pPr/>
      <w:r>
        <w:rPr>
          <w:b w:val="1"/>
          <w:bCs w:val="1"/>
        </w:rPr>
        <w:t xml:space="preserve">Eva Michalíková, mluvčí PČR Ostrava: </w:t>
      </w:r>
      <w:r>
        <w:rPr/>
        <w:t xml:space="preserve">"Policisté v dané věci  zahájili úkony trestního řízení z podezření ze spáchání přečinu ublížení na zdraví z nedbalosti.  Nyní se shromažďují veškeré důkazy a provádí se procesní úkony."</w:t>
      </w:r>
    </w:p>
    <w:p>
      <w:pPr/>
      <w:r>
        <w:rPr/>
        <w:t xml:space="preserve">Kromě jizev na tváři má dívenka bohužel i další problémy, které snad pominou. </w:t>
      </w:r>
    </w:p>
    <w:p>
      <w:pPr/>
      <w:r>
        <w:rPr>
          <w:b w:val="1"/>
          <w:bCs w:val="1"/>
        </w:rPr>
        <w:t xml:space="preserve">matka pokousané dívenky:</w:t>
      </w:r>
      <w:r>
        <w:rPr/>
        <w:t xml:space="preserve"> "První týden po tom útoku byl šílený, protože mi malá nespala a budila se. Teď se v noci počůrává."  </w:t>
      </w:r>
    </w:p>
    <w:p>
      <w:pPr/>
      <w:r>
        <w:rPr/>
        <w:t xml:space="preserve">Majitelce psa hrozí rok vězení. Policisté zjistili, že několikrát od stolu odešla a nechala psa bez náhubku zcela bez dozoru. Možná právě v té chvíli kolem procházela dívenka. O dalším vývoji této události vás budeme informovat. </w:t>
      </w:r>
    </w:p>
    <w:p>
      <w:pPr/>
      <w:r>
        <w:rPr/>
        <w:t xml:space="preserve">---</w:t>
      </w:r>
    </w:p>
    <w:p>
      <w:pPr>
        <w:pStyle w:val="Heading1"/>
      </w:pPr>
      <w:r>
        <w:rPr>
          <w:sz w:val="36"/>
          <w:szCs w:val="36"/>
        </w:rPr>
        <w:t xml:space="preserve">Při opravě hasičské zbrojnice v Horní Suché byla nalezena schránka</w:t>
      </w:r>
    </w:p>
    <w:p>
      <w:pPr/>
      <w:r>
        <w:rPr>
          <w:b w:val="1"/>
          <w:bCs w:val="1"/>
        </w:rPr>
        <w:t xml:space="preserve">Hasičská zbrojnice v Horní Suché byla postavena ve třicátých letech minulého století a až nyní se současní dobrovolní hasiči dozvěděli za jakých okolností. Během rekonstrukce budovy se nalezla časová schránka a v ní zajímavé informace.</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p>
      <w:pPr/>
      <w:r>
        <w:rPr/>
        <w:t xml:space="preserve">---</w:t>
      </w:r>
    </w:p>
    <w:p>
      <w:pPr>
        <w:pStyle w:val="Heading1"/>
      </w:pPr>
      <w:r>
        <w:rPr>
          <w:sz w:val="36"/>
          <w:szCs w:val="36"/>
        </w:rPr>
        <w:t xml:space="preserve">Oceláři navštívili malé hokejisty HC Vlci Český Těšín</w:t>
      </w:r>
    </w:p>
    <w:p>
      <w:pPr/>
      <w:r>
        <w:rPr>
          <w:b w:val="1"/>
          <w:bCs w:val="1"/>
        </w:rPr>
        <w:t xml:space="preserve">Začínající českotěšínští hokejisté se setkali s mistry extraligy třineckými Oceláři Marianem Adámkem a bratry Kovařčíkovými. Hokejisté jim přinesli ukázat vítězný pohár, chvilku si s nimi zatrénovali a rozdali autogramy.</w:t>
      </w:r>
    </w:p>
    <w:p>
      <w:pPr/>
      <w:r>
        <w:rPr/>
        <w:t xml:space="preserve">Nejmladším hokejistům týmu HC Vlci Český Těšín zpestřili pravidelný trénink vzácní hosté. S vybojovaným Masaykovým pohárem je navštívili tři hokejové hvězdy Ocelářů, bratři Kovařčíkovi a Marian Adámek. S dětmi si společně zatrénovali a také zavzpomínali na své začátky.</w:t>
      </w:r>
      <w:br/>
    </w:p>
    <w:p>
      <w:pPr/>
      <w:r>
        <w:rPr>
          <w:b w:val="1"/>
          <w:bCs w:val="1"/>
        </w:rPr>
        <w:t xml:space="preserve">Marian Adámek, hokejista HC Oceláři Třinec</w:t>
      </w:r>
      <w:r>
        <w:rPr/>
        <w:t xml:space="preserve">: "Já jsme poprvé byl na ledě tady u hřbitova na rybníku, pak mě vzal taťka jednou na hokej na extraligu a od té doby se mi to začalo líbit. Hokej jsme hrál od začátku v Třinci, ale do školy a všechny turnaje jsme měli tady v Těšíně, takže na to moc rád vzpomínám."</w:t>
      </w:r>
    </w:p>
    <w:p>
      <w:pPr/>
      <w:r>
        <w:rPr/>
        <w:t xml:space="preserve">Hokejisté se s dětmi ochotně fotili, rozdávali podepsané kartičky a podepisovali se na všechno možné, dětské dresy, trika, kšiltovky, knihy nebo lahve na pit.</w:t>
      </w:r>
    </w:p>
    <w:p>
      <w:pPr/>
      <w:r>
        <w:rPr>
          <w:b w:val="1"/>
          <w:bCs w:val="1"/>
        </w:rPr>
        <w:t xml:space="preserve">anketa, hokejisté HC Vlci Český Těšín: "</w:t>
      </w:r>
      <w:r>
        <w:rPr/>
        <w:t xml:space="preserve">Jsem rád, že tu přišli a že jsem se s nimi vyfotil." "Bych chtěl být jednou jako oni." "Tady je to prostě dobré, že nám můžou podepsat různé věci."</w:t>
      </w:r>
    </w:p>
    <w:p>
      <w:pPr/>
      <w:r>
        <w:rPr/>
        <w:t xml:space="preserve">Setkání byla přítomna i starostka města, která je také velkou hokejovou fanynkou.</w:t>
      </w:r>
      <w:br/>
      <w:r>
        <w:rPr/>
        <w:t xml:space="preserve">Na nezájem o hokej si v Českém Těšíně nemůžou stěžovat, trénují už tříleté děti v přípravce. Trénují na suchu i na ledě v Třinci.</w:t>
      </w:r>
    </w:p>
    <w:p>
      <w:pPr/>
      <w:r>
        <w:rPr/>
        <w:t xml:space="preserve">---</w:t>
      </w:r>
    </w:p>
    <w:p>
      <w:pPr>
        <w:pStyle w:val="Heading1"/>
      </w:pPr>
      <w:r>
        <w:rPr>
          <w:sz w:val="36"/>
          <w:szCs w:val="36"/>
        </w:rPr>
        <w:t xml:space="preserve">Násilí páchané seniorům je dlouhodobý problém</w:t>
      </w:r>
    </w:p>
    <w:p>
      <w:pPr/>
      <w:r>
        <w:rPr>
          <w:b w:val="1"/>
          <w:bCs w:val="1"/>
        </w:rPr>
        <w:t xml:space="preserve">V tomto týdnu jsme si připomněli Světový den proti násilí na seniorech. Jde o dlouhodobý celospolečenský problém, který lze řešit jen velmi obtížně. Pouze malé procento obětí ho totiž přizná a nechá si pomoct. Nejčastěji jde o formu domácího násilí a dopouštějí se ho příbuzní.</w:t>
      </w:r>
    </w:p>
    <w:p>
      <w:pPr/>
      <w:r>
        <w:rPr/>
        <w:t xml:space="preserve">Násilí páchané seniorům je natolik závažný problém, že 15. červen byl celosvětově vyhlášen jako Světový den proti násilí na seniorech. Většinou jde o domácí násilí a dopouští se ho rodinní příslušníci. Odhalit ho je velmi obtížné.</w:t>
      </w:r>
    </w:p>
    <w:p>
      <w:pPr/>
      <w:r>
        <w:rPr>
          <w:b w:val="1"/>
          <w:bCs w:val="1"/>
        </w:rPr>
        <w:t xml:space="preserve">Lucie Papersteinová, Bílý kruh bezpečí:</w:t>
      </w:r>
      <w:r>
        <w:rPr/>
        <w:t xml:space="preserve"> "Nejčastěji u seniorů pozorujeme týrání fyzické, tzn. fyzické útoky, jaké si dokážeme představit, ale často tu fyzickou formu doprovází i forma psychická."  </w:t>
      </w:r>
    </w:p>
    <w:p>
      <w:pPr/>
      <w:r>
        <w:rPr/>
        <w:t xml:space="preserve">Senioři bohužel většinou tají, že jim někdo ubližuje a tak je důležité, aby jim pomohli lidé z jejich okolí. Sousedé, lékař a nebo další členové rodiny. Důležité je si všímat varovných signálů. </w:t>
      </w:r>
    </w:p>
    <w:p>
      <w:pPr/>
      <w:r>
        <w:rPr>
          <w:b w:val="1"/>
          <w:bCs w:val="1"/>
        </w:rPr>
        <w:t xml:space="preserve">Lucie Papersteinová, Bílý kruh bezpečí: </w:t>
      </w:r>
      <w:r>
        <w:rPr/>
        <w:t xml:space="preserve">"Často jsou na straně seniorů pocity viny a studu. Je to moje vina, já jsem něco špatně udělala a on má teďka právo mi ublížit." </w:t>
      </w:r>
    </w:p>
    <w:p>
      <w:pPr/>
      <w:r>
        <w:rPr/>
        <w:t xml:space="preserve">Domácí násilí může být za určitých okolností i trestným činem a násilníci mohou skončit s pokutou a nebo ve vězení.</w:t>
      </w:r>
    </w:p>
    <w:p>
      <w:pPr/>
      <w:r>
        <w:rPr>
          <w:b w:val="1"/>
          <w:bCs w:val="1"/>
        </w:rPr>
        <w:t xml:space="preserve">Lucie Galiová, oddělení prevence Policie ČR MS kraje:</w:t>
      </w:r>
      <w:r>
        <w:rPr/>
        <w:t xml:space="preserve"> "Domácí násilí není v zákoně přímo definováno, ale prolíná se s ostatními protiprávními jednáními, ať už v rovině přestupkové nebo trestní. Například to může být přestupek proti občanskému soužití nebo trestný čin ublížení na zdraví." </w:t>
      </w:r>
    </w:p>
    <w:p>
      <w:pPr/>
      <w:r>
        <w:rPr/>
        <w:t xml:space="preserve">Pokud chceme násilí na seniorech zastavit, je důležité, aby se každý pozorně díval kolem sebe. Pokud má například senior často na těle známky napadení, nespokojte se s výmluvou, že spadl. Dalšími signály může být zanedbaný vzhled a nebo, když senior přestane chodit pravidelně k lékaři.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2025-12-29T05:11:23+01:00</dcterms:created>
  <dcterms:modified xsi:type="dcterms:W3CDTF">2025-12-29T05:11:23+01:00</dcterms:modified>
</cp:coreProperties>
</file>

<file path=docProps/custom.xml><?xml version="1.0" encoding="utf-8"?>
<Properties xmlns="http://schemas.openxmlformats.org/officeDocument/2006/custom-properties" xmlns:vt="http://schemas.openxmlformats.org/officeDocument/2006/docPropsVTypes"/>
</file>