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Někteří řidiči čištění ulic v NJ ignorují, padají pokuty</w:t>
      </w:r>
    </w:p>
    <w:p>
      <w:pPr/>
      <w:r>
        <w:rPr>
          <w:b w:val="1"/>
          <w:bCs w:val="1"/>
        </w:rPr>
        <w:t xml:space="preserve">Blokové čištění ulic probíhá v Novém Jičíně od dubna do září. Na zákaz parkování v daných úsecích vždy upozorňují několik dní dopředu cedule. Přesto někteří řidiči informaci ignorují. K odtahům vozidel město zatím nepřistoupilo, pokuty už ale padly.</w:t>
      </w:r>
    </w:p>
    <w:p>
      <w:pPr/>
      <w:r>
        <w:rPr/>
        <w:t xml:space="preserve">Systematická očista ulic, chodníků a parkovišť začala v Novém Jičíně v dubnu a potrvá do konce září. Nejde ale jen o to, zbavit město od nánosů zimních posypů a prachu, ale také o obnovu vodorovného značení nebo čištění kanálových vpustí.   </w:t>
      </w:r>
    </w:p>
    <w:p>
      <w:pPr/>
      <w:r>
        <w:rPr>
          <w:b w:val="1"/>
          <w:bCs w:val="1"/>
        </w:rPr>
        <w:t xml:space="preserve">Pavel Tichý, ředitel TSM Nový Jičín: </w:t>
      </w:r>
      <w:r>
        <w:rPr/>
        <w:t xml:space="preserve">“Rajónové čištění města je prováděno na základě harmonogramu, který je schválen odborem dopravy města Nový Jičín. Zahájení prací je oznamováno v předstihu nejméně deseti dnů přenosným dopravním značením s dodatkovou tabulkou upřesňující rozsah a dálku omezení.”    </w:t>
      </w:r>
    </w:p>
    <w:p>
      <w:pPr/>
      <w:r>
        <w:rPr>
          <w:b w:val="1"/>
          <w:bCs w:val="1"/>
        </w:rPr>
        <w:t xml:space="preserve">Stanislav Kopecký (ANO), starosta Nového Jičína: </w:t>
      </w:r>
      <w:r>
        <w:rPr/>
        <w:t xml:space="preserve">“Toto omezení je avizováno dopředu a je vždy na několik málo hodin v pracovní den.” </w:t>
      </w:r>
    </w:p>
    <w:p>
      <w:pPr/>
      <w:r>
        <w:rPr/>
        <w:t xml:space="preserve">Přesto se téměř vždy najdou majitelé vozů, kteří se pokyny dopravního značení neřídí, a nechají auto na ulici odstavené. </w:t>
      </w:r>
    </w:p>
    <w:p>
      <w:pPr/>
      <w:r>
        <w:rPr>
          <w:b w:val="1"/>
          <w:bCs w:val="1"/>
        </w:rPr>
        <w:t xml:space="preserve">Stanislav Kopecký (ANO), starosta Nového Jičína: </w:t>
      </w:r>
      <w:r>
        <w:rPr/>
        <w:t xml:space="preserve">“Je pravdou, že nejsme proto, abychom vozidla občanů odtahovali, bohužel v minulém týdnu byla situace na ulici U Jičínky tristní. V daném úseku, který se měl čistit,  zůstalo zhruba třicet aut. Tam už městská policie některá vozidla pokutovala.” </w:t>
      </w:r>
    </w:p>
    <w:p>
      <w:pPr/>
      <w:r>
        <w:rPr/>
        <w:t xml:space="preserve">Během našeho natáčení byli řidiči vzorní na úseku ulice Komenského, na parkovišti u Lidlu zůstalo stát více aut. Za stěračem se jim objevil vzkaz, hrozí jim pokuta až 2 tisíc korun. </w:t>
      </w:r>
    </w:p>
    <w:p>
      <w:pPr/>
      <w:br/>
      <w:br/>
    </w:p>
    <w:p>
      <w:pPr/>
      <w:r>
        <w:rPr/>
        <w:t xml:space="preserve">---</w:t>
      </w:r>
    </w:p>
    <w:p>
      <w:pPr>
        <w:pStyle w:val="Heading1"/>
      </w:pPr>
      <w:r>
        <w:rPr>
          <w:sz w:val="36"/>
          <w:szCs w:val="36"/>
        </w:rPr>
        <w:t xml:space="preserve">Ředitelé MP z celé ČR jednali v Karviné</w:t>
      </w:r>
    </w:p>
    <w:p>
      <w:pPr/>
      <w:r>
        <w:rPr>
          <w:b w:val="1"/>
          <w:bCs w:val="1"/>
        </w:rPr>
        <w:t xml:space="preserve">V Karviné proběhlo jednání Kolegia ředitelů městských policií Statutárních měst České republiky.  Profesní jednání se zaměřilo například na dřívější odchody strážníků do důchodu.</w:t>
      </w:r>
    </w:p>
    <w:p>
      <w:pPr/>
      <w:r>
        <w:rPr/>
        <w:t xml:space="preserve">17. června proběhlo jednání Kolegia ředitelů městských policií Statutárních měst České republiky a Hlavního města Prahy. Hostitelem a pořadatelem tohoto jednání byla Městská policie Karviná.</w:t>
      </w:r>
      <w:br/>
    </w:p>
    <w:p>
      <w:pPr/>
      <w:r>
        <w:rPr>
          <w:b w:val="1"/>
          <w:bCs w:val="1"/>
        </w:rPr>
        <w:t xml:space="preserve">Petr Bičej, ředitel MP Karviná</w:t>
      </w:r>
      <w:r>
        <w:rPr/>
        <w:t xml:space="preserve">: "Jsou tady ředitelé z 27 statutárních měst a z Prahy, budeme projednávat standardní záležitosti kolegia, jako jsou změny zákonů a podobně."</w:t>
      </w:r>
    </w:p>
    <w:p>
      <w:pPr/>
      <w:r>
        <w:rPr/>
        <w:t xml:space="preserve">Profesní jednání bylo zaměřeno například na nejpalčivější otázky řešení veřejného pořádku v covidové době, co dělali strážníci nad rámec svých povinností, přístup státu k městským policiím a také otevřelo otázku dřívějšího odchodu strážníků do důchodu.</w:t>
      </w:r>
    </w:p>
    <w:p>
      <w:pPr/>
      <w:r>
        <w:rPr>
          <w:b w:val="1"/>
          <w:bCs w:val="1"/>
        </w:rPr>
        <w:t xml:space="preserve">Petr Bičej, ředitel MP Karviná</w:t>
      </w:r>
      <w:r>
        <w:rPr/>
        <w:t xml:space="preserve">: "Ten dřívější odchod do důchodu je pro nás hodně důležitý. Nedokážeme si představit, že by strážníci v 65 letech honili pachatele, to je hlavní téma, které rezonuje."</w:t>
      </w:r>
    </w:p>
    <w:p>
      <w:pPr/>
      <w:r>
        <w:rPr>
          <w:b w:val="1"/>
          <w:bCs w:val="1"/>
        </w:rPr>
        <w:t xml:space="preserve">Omar Teriaki, místopředseda pověřený předsednictvím Kolegia </w:t>
      </w:r>
      <w:r>
        <w:rPr>
          <w:b w:val="1"/>
          <w:bCs w:val="1"/>
        </w:rPr>
        <w:t xml:space="preserve">ředitelů městských policií statutárních měst a hl. m. Prahy: </w:t>
      </w:r>
      <w:r>
        <w:rPr/>
        <w:t xml:space="preserve">"Je to citlivé téma hlavně teď po covidu, kdy plno profesí má pocit, a oprávněný pocit, že dělat do 65-67 je nepřínosné."</w:t>
      </w:r>
    </w:p>
    <w:p>
      <w:pPr/>
      <w:r>
        <w:rPr/>
        <w:t xml:space="preserve">Současná podoba zákona v otázce pravomocí strážníků ve městech je podle ředitele Petra Bičeje dostatečná.</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w:t>
      </w:r>
      <w:b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w:t>
      </w:r>
      <w:b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w:t>
      </w:r>
      <w:b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w:t>
      </w:r>
      <w:br/>
    </w:p>
    <w:p>
      <w:pPr/>
      <w:r>
        <w:rPr/>
        <w:t xml:space="preserve">---</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Mnozí opoziční zastupitelé si myslí, že se město chystá k odpojení od centrálního vytápění. Primátor tvrdí, že se nic takového nechystá.</w:t>
      </w:r>
    </w:p>
    <w:p>
      <w:pPr/>
      <w:r>
        <w:rPr/>
        <w:t xml:space="preserve">Město musí být soběstačné a mít možnost si některé energetické projekty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"Já si myslím, že se komíny stavět nebudou, určitě ne v dohledné době. My tím, že deklarujeme, že chceme zachovat ten systém toho zásobování teplem, tak lidé mohou být v klidu. My potřebujeme řešit energetiku nejen co se týče teplárenství, ale energetiku co se týče elektrické energie.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Pramen v Zábřehu Korýtku je opět funkční</w:t>
      </w:r>
    </w:p>
    <w:p>
      <w:pPr/>
      <w:r>
        <w:rPr>
          <w:b w:val="1"/>
          <w:bCs w:val="1"/>
        </w:rPr>
        <w:t xml:space="preserve">Zrekonstruovaný pramen v Korýtku byl slavnostně předán veřejnosti. Jde o nejúspěšnější projekt participativního rozpočtu loňského roku, pro který hlasovalo bezmála 1200 obyvatel Ostravy-Jihu.</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Teď se toto prameniště díky participativnímu rozpočtu dočkalo rekonstrukce. </w:t>
      </w:r>
      <w:br/>
    </w:p>
    <w:p>
      <w:pPr/>
      <w:r>
        <w:rPr>
          <w:b w:val="1"/>
          <w:bCs w:val="1"/>
        </w:rPr>
        <w:t xml:space="preserve">Vítězslav Řehulka, farář římskokatolické církve</w:t>
      </w:r>
      <w:r>
        <w:rPr/>
        <w:t xml:space="preserve">: "Voda má i duchovní význam. V liturgii katolické církve vodu používáme při křtu dětí i při křtu dospělých a je znamením jednak očištění a jednak duchovního očištění a jednak také duchovního života s Kristem. (((Takže ta voda to, co naznačuje po té stránce přírodní, tak skrze naši víru, tak působí i v našich životech, našich srdcích.)))</w:t>
      </w:r>
    </w:p>
    <w:p>
      <w:pPr/>
      <w:r>
        <w:rPr>
          <w:b w:val="1"/>
          <w:bCs w:val="1"/>
        </w:rPr>
        <w:t xml:space="preserve">Petr Lexa Přendík, kronikář MOb Ostrava-Jih</w:t>
      </w:r>
      <w:r>
        <w:rPr/>
        <w:t xml:space="preserve">: "Jsem, rád, že tento projekt uspěl ((((a že našel takovou podporu mezi obyvateli Jihu a že pramen zase dneska teče.))))) Myslím si, že i účast na samotném požehnání toho pramene ukazuje, že ten pramen byl opravdu vyhledávaným místem pro místní."</w:t>
      </w:r>
    </w:p>
    <w:p>
      <w:pPr/>
      <w:r>
        <w:rPr/>
        <w:t xml:space="preserve">Voda z pramene už prošla i rozbory vody, které ukázaly, že jde o nejčistší pramen v Ostravě.</w:t>
      </w:r>
    </w:p>
    <w:p>
      <w:pPr/>
      <w:r>
        <w:rPr>
          <w:b w:val="1"/>
          <w:bCs w:val="1"/>
        </w:rPr>
        <w:t xml:space="preserve">Petr Lexa Přendík, kronikář MOb Ostrava-Jih</w:t>
      </w:r>
      <w:r>
        <w:rPr/>
        <w:t xml:space="preserve">: "Účastníci toho dnešního požehnání, udělal jsem takové malé překvapení pro ně. Měli možnost vyzvednout si tady 50 lahví číslovaných vlastně s tou vodou, která byla dneska tady načepována a na té lahvi krom etikety, která připomíná tuto událost, je i historie tohoto prameniště."</w:t>
      </w:r>
    </w:p>
    <w:p>
      <w:pPr/>
      <w:r>
        <w:rPr>
          <w:b w:val="1"/>
          <w:bCs w:val="1"/>
        </w:rPr>
        <w:t xml:space="preserve">Anketa: účastníci akce: </w:t>
      </w:r>
      <w:r>
        <w:rPr/>
        <w:t xml:space="preserve">“Já jsem moc ráda, že  za prvé, že jsem se mohla toho zúčastnit a za druhé, že mám památku.”</w:t>
      </w:r>
    </w:p>
    <w:p>
      <w:pPr/>
      <w:r>
        <w:rPr/>
        <w:t xml:space="preserve">“Je to tady pěkné. Já jsem to tady viděl předtím někdy a teď jsem s tím spokojený, že to tak vypadá.”</w:t>
      </w:r>
    </w:p>
    <w:p>
      <w:pPr/>
      <w:r>
        <w:rPr/>
        <w:t xml:space="preserve">Původně tady v letech 1932 až 1981 stála vodárna a tento pramen se tehdy  jímal do vodovodní sítě. Ostatní prameny, které kdysi na území zábřežské části Bělského lesa, nebo v místě dnešní haldy v Hrabůvce byly, už dávno zanikly.</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w:t>
      </w:r>
      <w:b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w:t>
      </w:r>
      <w:b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2026-03-31T12:31:20+02:00</dcterms:created>
  <dcterms:modified xsi:type="dcterms:W3CDTF">2026-03-31T12:31:20+02:00</dcterms:modified>
</cp:coreProperties>
</file>

<file path=docProps/custom.xml><?xml version="1.0" encoding="utf-8"?>
<Properties xmlns="http://schemas.openxmlformats.org/officeDocument/2006/custom-properties" xmlns:vt="http://schemas.openxmlformats.org/officeDocument/2006/docPropsVTypes"/>
</file>