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které zajímají ekologická témata v MS regionu. Tentokrát se vrátíme ke značce regionální potravina, představíme vám, některé oceněné výrobce...zavítáme do zoo a také vám ukážeme, jak likvidují plevel na ostravské Jihu. Závěr bude patřit bouřkám a tornádům.</w:t>
      </w:r>
    </w:p>
    <w:p>
      <w:pPr/>
      <w:r>
        <w:rPr>
          <w:b w:val="1"/>
          <w:bCs w:val="1"/>
        </w:rPr>
        <w:t xml:space="preserve">O prestižní ocenění Regionální potravina se letos ucházelo 146 výrobků</w:t>
      </w:r>
    </w:p>
    <w:p>
      <w:pPr/>
      <w:r>
        <w:rPr/>
        <w:t xml:space="preserve">Projekt regionální potravina odstartovalo ministerstvo zemědělství  v roce 2010. Cílem je propagovat kvalitní potraviny 13 krajů České republiky a zároveň je to příležitost pro zákazníky nakupovat kvalitní regionální výrobky nejen v obchodních řetězcích, ale i u samotných výrobců. Letošní ročník byl velmi silně zastoupen, o prestižní ocenění Regionální potravina se v našem regionu ucházelo 146 výrobků.</w:t>
      </w:r>
    </w:p>
    <w:p>
      <w:pPr/>
      <w:r>
        <w:rPr/>
        <w:t xml:space="preserve">Výrobky soutěží v devíti kategoriích, od masných výrobků, přes cukrářské, pekařské, alkoholické a nealkoholické nápoje, mléčné výrobky...až po ovoce a zeleninu v čerstvé nebo zpracované formě. Aby byly vůbec produkty posuzovány, musí splnit základní náležitosti, které jsou zaznamenány v technické dokumentaci. </w:t>
      </w:r>
    </w:p>
    <w:p>
      <w:pPr/>
      <w:r>
        <w:rPr>
          <w:b w:val="1"/>
          <w:bCs w:val="1"/>
        </w:rPr>
        <w:t xml:space="preserve">BEÁTA ZEMANOVÁ, koordinátorka soutěže Regionální potravina: “</w:t>
      </w:r>
      <w:r>
        <w:rPr/>
        <w:t xml:space="preserve">Podmínkou je, aby výrobky byly ze 70% složené z místních surovin. Letošní ročník byl velmi bohatý, přihlásilo se 146 výrobků od 41 výrobců. Je to o 14 výrobců více než v loňském roce, za což jsme opravdu rádi.” </w:t>
      </w:r>
    </w:p>
    <w:p>
      <w:pPr/>
      <w:r>
        <w:rPr>
          <w:b w:val="1"/>
          <w:bCs w:val="1"/>
        </w:rPr>
        <w:t xml:space="preserve">JAN KRKOŠKA (ANO), náměstek hejtmana MS kraje: </w:t>
      </w:r>
      <w:r>
        <w:rPr/>
        <w:t xml:space="preserve">“Když konzumenti mají například v Praze výrobek z MS kraje, tak to pro nás znamená. že tady tvoříme opravdu nějaké hodnoty. Kvalitní hodnoty, které jsou vyrobeny ručně a když se podíváme na kvalitu, pak je to bio. Kvalita je na prvním místě a je třeba zlomit myšlení v nás lidech, kteří jsou konzumenti, protože kvalita je pro naše zdraví a děti velmi důležitá. V hypermarketech takovou kvalitu lidé neseženou, protože výrobky jsou z našich pastvin a produktů kolem nás, a to hypermarket nenabídne.”</w:t>
      </w:r>
    </w:p>
    <w:p>
      <w:pPr/>
      <w:r>
        <w:rPr/>
        <w:t xml:space="preserve">Je skvělé, že výrobci mají o soutěž zájem a usilují o získání regionální značky pro své produkty. Dnešní zákazník chce a vyhledává kvalitu. Také proto řada výrobců se do soutěže hlásí opakovaně, své výrobky inovuje a vylepšuje například i jejich obal. To vše může porotce zaujmout, samozřejmě vedle delikátní chuti a kvality. </w:t>
      </w:r>
    </w:p>
    <w:p>
      <w:pPr/>
      <w:r>
        <w:rPr/>
        <w:t xml:space="preserve">Hodnotící komise letos vybrala vítěze, mezi kterými jsou například domácí nudle z Frenštátu pod Radhoštěm, angreštový sirup z Rýmařova, uzená paštika z Chlebičova na Opavsku, Kozí sýr s pažitkou od výrobce z Albrechtiček nebo pastovaný med ze Slezské zahrádky. A tradičně také tři výrobci obdrželi cenu hejtmana. </w:t>
      </w:r>
    </w:p>
    <w:p>
      <w:pPr/>
      <w:r>
        <w:rPr>
          <w:b w:val="1"/>
          <w:bCs w:val="1"/>
        </w:rPr>
        <w:t xml:space="preserve">MARTINA MOZDŘEŇOVÁ, Martina bakery s. r. o., Cena hejtmana za Hukvaldské mrkvánky s povidlovou náplní: </w:t>
      </w:r>
      <w:r>
        <w:rPr/>
        <w:t xml:space="preserve">“Říkáme, že používáme jednu důležitou tajnou ingredienci, já vám ji teď prozradím, děláme to s láskou. Ale jinak je to křehké těsto, kde dáváme 30% čerstvé mrkve a plníme povidly, které jsou z 80% švestkové. Mrkvánky vyrábíme čerstvé, neděláme je na sklad, takže když si je koupíte v obchodě tak si opravdu na nich pochutnáte.”</w:t>
      </w:r>
    </w:p>
    <w:p>
      <w:pPr/>
      <w:r>
        <w:rPr/>
        <w:t xml:space="preserve">Firma Martina je 30 let na trhu, zaměstnává 25 lidí a historie oceněných mrkvánků se začala psát v Hukvaldech v minulém století, prastará receptura se uchovala po babičce. Porotu zaujala i chuť jogurtu z malé rodinné farmy u Stromovouse z Bruntálska. Její majitelé získali ocenění regionální potravina už několikrát. </w:t>
      </w:r>
    </w:p>
    <w:p>
      <w:pPr/>
      <w:r>
        <w:rPr>
          <w:b w:val="1"/>
          <w:bCs w:val="1"/>
        </w:rPr>
        <w:t xml:space="preserve">STANISLAV ZÁMEČNÍK, Farma u Stromovouse</w:t>
      </w:r>
      <w:r>
        <w:rPr>
          <w:b w:val="1"/>
          <w:bCs w:val="1"/>
        </w:rPr>
        <w:t xml:space="preserve">: </w:t>
      </w:r>
      <w:r>
        <w:rPr/>
        <w:t xml:space="preserve">“My jsme malá farmička, která chová pár kravek jersey, 30 koz krátkosrstých, máme maličkou mlékárnu, prodáváme přímo z farmy a od nás berou některé dobré hotely v rámci například švédských stolů. Vyrábíme jedině z našeho mléka, jsme 6 km pod Karlovou Studánkou, vlastně na horských jesenických loukách, takže ta naše zvířata umí zapracovat veškeré bylinky a ten horský vzduch se projeví v kvalitě výrobků.”</w:t>
      </w:r>
    </w:p>
    <w:p>
      <w:pPr/>
      <w:r>
        <w:rPr>
          <w:b w:val="1"/>
          <w:bCs w:val="1"/>
        </w:rPr>
        <w:t xml:space="preserve">Beáta Zemanová, koordinátorka soutěže Regionální potravina: </w:t>
      </w:r>
      <w:r>
        <w:rPr/>
        <w:t xml:space="preserve">“Snažíme se potom na různých prezentačních akcích výrobky prezentovat, dáváme je ochutnávat a lidé tak dostanou možnost zjistit, že je to místní, je to dobré a je fajn, výrobky takto prezentovat. Navíc výrobci vzájemně spolupracují.”</w:t>
      </w:r>
    </w:p>
    <w:p>
      <w:pPr/>
      <w:r>
        <w:rPr/>
        <w:t xml:space="preserve">Ocenění Regionální potravina mohou získat pouze producenti zemědělských a potravinářských výrobků do 250 zaměstnanců.  Značku Regionální potravina mohou oceněné produkty užívat čtyři roky. „Zelená pečeť“ na obalu zaručuje, že oceněné potraviny jsou čerstvé a pocházejí z lokálních surovin. Často se také jedná o speciality.</w:t>
      </w:r>
    </w:p>
    <w:p>
      <w:pPr/>
      <w:r>
        <w:rPr>
          <w:b w:val="1"/>
          <w:bCs w:val="1"/>
        </w:rPr>
        <w:t xml:space="preserve">V Zoo Ostrava odchovali mládě kriticky ohroženého supa kapucína</w:t>
      </w:r>
    </w:p>
    <w:p>
      <w:pPr/>
      <w:r>
        <w:rPr/>
        <w:t xml:space="preserve">Chovná sezóna supů v Zoo Ostrava byla letos u některých druhů úspěšná, u jiných už méně. K úspěšně hnízdícím mrchožroutům patří pár supů kapucínů – nejohroženějších supů Afriky. Odchované mládě spolu s rodiči a dalším párem mohou návštěvníci pozorovat ve voliéře nedaleko expozice Na statku. Sup kapucín byl donedávna v Africe poměrně běžným druhem, ale za posledních 50 let poklesly jeho počty velmi prudce – o více než 80 %.</w:t>
      </w:r>
      <w:r>
        <w:rPr>
          <w:b w:val="1"/>
          <w:bCs w:val="1"/>
          <w:i w:val="1"/>
          <w:iCs w:val="1"/>
        </w:rPr>
        <w:t xml:space="preserve">  </w:t>
      </w:r>
    </w:p>
    <w:p>
      <w:pPr/>
      <w:r>
        <w:rPr>
          <w:b w:val="1"/>
          <w:bCs w:val="1"/>
          <w:i w:val="1"/>
          <w:iCs w:val="1"/>
        </w:rPr>
        <w:t xml:space="preserve">V centru Ostravy likvidují plevel ekologicky</w:t>
      </w:r>
    </w:p>
    <w:p>
      <w:pPr/>
      <w:r>
        <w:rPr/>
        <w:t xml:space="preserve">Už rok technické služby Moravské Ostravy a Přívozu používají k čištění mobiliáře parní stroj. Ten se velmi osvědčil. Vše zvládne až třikrát rychleji a navíc důkladněji bez různých saponátů. Takže šetří nejen přírodu. ale i pracovní sílu. Předtím se vše čistilo ručně.</w:t>
      </w:r>
    </w:p>
    <w:p>
      <w:pPr/>
      <w:r>
        <w:rPr>
          <w:b w:val="1"/>
          <w:bCs w:val="1"/>
          <w:i w:val="1"/>
          <w:iCs w:val="1"/>
        </w:rPr>
        <w:t xml:space="preserve">Petr Smoleň, ředitel, TS Moravská Ostrava a Přívoz: </w:t>
      </w:r>
      <w:r>
        <w:rPr>
          <w:i w:val="1"/>
          <w:iCs w:val="1"/>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b w:val="1"/>
          <w:bCs w:val="1"/>
        </w:rPr>
        <w:t xml:space="preserve">Včelaři věří teplému létu a kvetoucím lípám</w:t>
      </w:r>
    </w:p>
    <w:p>
      <w:pPr/>
      <w:r>
        <w:rPr/>
        <w:t xml:space="preserve">Včelaři mají za sebou první medobraní. Kvůli chladnému jaru je medu méně. Nicméně teplé léto a kvetoucí lípy naznačují, že druhá snůška může být i nadprůměrná. </w:t>
      </w:r>
    </w:p>
    <w:p>
      <w:pPr/>
      <w:r>
        <w:rPr>
          <w:b w:val="1"/>
          <w:bCs w:val="1"/>
          <w:i w:val="1"/>
          <w:iCs w:val="1"/>
        </w:rPr>
        <w:t xml:space="preserve">MIROSLAV ŠKVAREK, předseda ZO Nový Jičín, Český svaz včelařů: </w:t>
      </w:r>
      <w:r>
        <w:rPr>
          <w:i w:val="1"/>
          <w:iCs w:val="1"/>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w:t>
      </w:r>
    </w:p>
    <w:p>
      <w:pPr/>
      <w:r>
        <w:rPr>
          <w:b w:val="1"/>
          <w:bCs w:val="1"/>
          <w:i w:val="1"/>
          <w:iCs w:val="1"/>
        </w:rPr>
        <w:t xml:space="preserve">Tomáš Daněk - letecký meteorolog, Matěj Gréka, letecký meteorologický pozorovatel, Budou tornáda v budoucnu pro Česko samozřejmostí?</w:t>
      </w:r>
    </w:p>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w:t>
      </w:r>
    </w:p>
    <w:p>
      <w:pPr/>
      <w:r>
        <w:rPr>
          <w:b w:val="1"/>
          <w:bCs w:val="1"/>
        </w:rPr>
        <w:t xml:space="preserve">Matěj Gréka, letecký meteorologický pozorovatel: </w:t>
      </w:r>
      <w:r>
        <w:rPr/>
        <w:t xml:space="preserve">Děkuji.</w:t>
      </w:r>
    </w:p>
    <w:p>
      <w:pPr/>
      <w:r>
        <w:rPr>
          <w:b w:val="1"/>
          <w:bCs w:val="1"/>
        </w:rPr>
        <w:t xml:space="preserve">Tomáš Daněk, letecký meteorolog: </w:t>
      </w:r>
      <w:r>
        <w:rPr/>
        <w:t xml:space="preserve">Děkuji.</w:t>
      </w:r>
    </w:p>
    <w:p>
      <w:pPr/>
      <w:r>
        <w:rPr>
          <w:b w:val="1"/>
          <w:bCs w:val="1"/>
          <w:i w:val="1"/>
          <w:iCs w:val="1"/>
        </w:rPr>
        <w:t xml:space="preserve"> </w:t>
      </w:r>
      <w:r>
        <w:rPr>
          <w:b w:val="1"/>
          <w:bCs w:val="1"/>
          <w:i w:val="1"/>
          <w:i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0-07-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2026-06-24T01:38:48+02:00</dcterms:created>
  <dcterms:modified xsi:type="dcterms:W3CDTF">2026-06-24T01:38:48+02:00</dcterms:modified>
</cp:coreProperties>
</file>

<file path=docProps/custom.xml><?xml version="1.0" encoding="utf-8"?>
<Properties xmlns="http://schemas.openxmlformats.org/officeDocument/2006/custom-properties" xmlns:vt="http://schemas.openxmlformats.org/officeDocument/2006/docPropsVTypes"/>
</file>