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Služba senior a baby taxi je silně ztrátová</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ji zajišťovalo město prostřednictvím technických služeb a dvou vozidel pořízených na leasing. Na podzim 2019 změnila provozovatele, stal se jím soukromý dopravce.  </w:t>
      </w:r>
    </w:p>
    <w:p>
      <w:pPr/>
      <w:r>
        <w:rPr>
          <w:b w:val="1"/>
          <w:bCs w:val="1"/>
        </w:rPr>
        <w:t xml:space="preserve">Stanislav Kopecký (ANO), starosta Nového Jičína: </w:t>
      </w:r>
      <w:r>
        <w:rPr/>
        <w:t xml:space="preserve">“I přesto, že se snažíme tuto službu propagovat, v letošním roce se nám podařilo vydat zhruba 260 průkazek, jeví se nám tato služba jako ekonomicky nedostatečně plněna. Za poslední rok nám vychází náklad na jeden kilometr na 115 korun.” </w:t>
      </w:r>
    </w:p>
    <w:p>
      <w:pPr/>
      <w:r>
        <w:rPr/>
        <w:t xml:space="preserve">Za první tři měsíce letošního roku je tento průměr 94 korun na kilometr.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t xml:space="preserve">Cílovou skupinou služby jsou lidé nad 65 let, občané se zdravotním postižením a rodiče s dětmi do 4 let. Například přímo pro baby taxi byly vydány jen 3 registrační průkazy. </w:t>
      </w:r>
    </w:p>
    <w:p>
      <w:pPr/>
      <w:r>
        <w:rPr>
          <w:b w:val="1"/>
          <w:bCs w:val="1"/>
        </w:rPr>
        <w:t xml:space="preserve">Stanislav Kopecký (ANO), starosta Nového Jičína: </w:t>
      </w:r>
      <w:r>
        <w:rPr/>
        <w:t xml:space="preserve">“Těchto obyvatel je zhruba čtyři a půl tisíce, a co se týče počtu těch průkazů, tak to vychází na necelých osm procent. Z těchto osmi procent de facto dlouhodobě a pravidelně tuto službu užívá pouze 65 seniorů.” </w:t>
      </w:r>
    </w:p>
    <w:p>
      <w:pPr/>
      <w:r>
        <w:rPr/>
        <w:t xml:space="preserve">Tento počet se příliš nezvýšil ani poté, co se město různými změnami snaží službu průběžně zatraktivnit. </w:t>
      </w:r>
    </w:p>
    <w:p>
      <w:pPr/>
      <w:r>
        <w:rPr>
          <w:b w:val="1"/>
          <w:bCs w:val="1"/>
        </w:rPr>
        <w:t xml:space="preserve">Daniela Susíková, vedoucí odboru sociálních věcí, MěÚ Nový Jičín: </w:t>
      </w:r>
      <w:r>
        <w:rPr/>
        <w:t xml:space="preserve">“V průběhu dvou let jsme dělali určité dílčí úpravy, o kterých jsme si mysleli, že nám pomohou tu službu zefektivnit a že přinesou ten kýžený výsledek, to znamená snížení toho nákladu na jeden kilometr. Ať už jsme odpustili poplatek za vydání průkazu baby a senior taxi, navýšili jsme počet jízd, rozšířili jsme nástupní a výstupní stanice. Dále jsme přistoupili i k terénnímu vydávání průkazů, zapojili jsme do vydávání průkazů i Senior point, ale přesto se nám nedaří tu službu zefektivnit, zlevnit.” </w:t>
      </w:r>
    </w:p>
    <w:p>
      <w:pPr/>
      <w:r>
        <w:rPr/>
        <w:t xml:space="preserve">Sami uživatelé sociálního taxi platí za jednu jízdu 20 korun. Měsíčně si mohou dopravce přivolat osmkrát. Náklady města, jak už zaznělo, jsou téměř tři čtvrtě milionu korun.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b w:val="1"/>
          <w:bCs w:val="1"/>
        </w:rPr>
        <w:t xml:space="preserve">Daniela Susíková, vedoucí odboru sociálních věcí, MěÚ Nový Jičín: </w:t>
      </w:r>
      <w:r>
        <w:rPr/>
        <w:t xml:space="preserve">“Je zcela na jejich rozhodnutí, zda tato služba bude dál pokračovat za těchto podmínek či dojde k nějaké změně.” </w:t>
      </w:r>
    </w:p>
    <w:p>
      <w:pPr/>
      <w:r>
        <w:rPr/>
        <w:t xml:space="preserve">Sociální komise města například doporučuje hledat nové způsoby podpory cílové skupiny senior taxi dalším rozšířením sítě zastávek městské hromadné dopravy, snížením věkové hranice pro tuto přepravu zdarma v kombinací spolupráce s tzv. novodobou sanitkou.   </w:t>
      </w:r>
    </w:p>
    <w:p>
      <w:pPr/>
      <w:r>
        <w:rPr/>
        <w:t xml:space="preserve">---</w:t>
      </w:r>
    </w:p>
    <w:p>
      <w:pPr>
        <w:pStyle w:val="Heading1"/>
      </w:pPr>
      <w:r>
        <w:rPr>
          <w:sz w:val="36"/>
          <w:szCs w:val="36"/>
        </w:rPr>
        <w:t xml:space="preserve">V nemocnici byla vysvěcena nová kaple</w:t>
      </w:r>
    </w:p>
    <w:p>
      <w:pPr/>
      <w:r>
        <w:rPr>
          <w:b w:val="1"/>
          <w:bCs w:val="1"/>
        </w:rPr>
        <w:t xml:space="preserve">Novojičínská nemocnice má novou důstojnou kapli. Její rekonstrukci pomohl zafinancovat Moravskoslezský kraj. Místo pro konání mší bylo vysvěceno a předáno do užívání pacientům, návštěvám i personálu tohoto zdravotnického zařízení</w:t>
      </w:r>
    </w:p>
    <w:p>
      <w:pPr/>
      <w:r>
        <w:rPr/>
        <w:t xml:space="preserve">V průběhu třiceti let, co se v novojičínské nemocnici bohoslužby konají, se prostor pro mše několikrát stěhoval, ten poslední zdaleka neodpovídal důstojnosti duchovních potřeb. Nová kaple byla vybudována v horním patře pavilonu interny a nyní i vysvěcena. </w:t>
      </w:r>
    </w:p>
    <w:p>
      <w:pPr/>
      <w:r>
        <w:rPr>
          <w:b w:val="1"/>
          <w:bCs w:val="1"/>
        </w:rPr>
        <w:t xml:space="preserve">Jakub Fejfar, ředitel Nemocnice AGEL Nový Jičín: </w:t>
      </w:r>
      <w:r>
        <w:rPr/>
        <w:t xml:space="preserve">“Já to duševní zdraví nebo tu duševní stránku vnímám jako velice důležitou a všichni víme, že neléčíme pouze to tělo jako takové, ale ruku v ruce s tím jde i ta duševní stránka, duševní pohoda našich pacientů.”</w:t>
      </w:r>
    </w:p>
    <w:p>
      <w:pPr/>
      <w:r>
        <w:rPr/>
        <w:t xml:space="preserve">Rekonstrukce kaple stála necelých 300 tisíc korun, z větší části ji zainvestoval Moravskoslezský kraj. </w:t>
      </w:r>
    </w:p>
    <w:p>
      <w:pPr/>
      <w:r>
        <w:rPr>
          <w:b w:val="1"/>
          <w:bCs w:val="1"/>
        </w:rPr>
        <w:t xml:space="preserve">Jiří Navrátil (KDU-ČSL), náměstek hejtmana MS kraje pro sociální oblast: </w:t>
      </w:r>
      <w:r>
        <w:rPr/>
        <w:t xml:space="preserve">“Je to v podstatě stále krajské zařízení, které je dnes provozováno společností AGEL, která je zde v nájmu. A když jsem viděl místnost, ve které byla kaple, tak jsem se rozhodl, že budu iniciovat zřízení důstojného místa.” </w:t>
      </w:r>
    </w:p>
    <w:p>
      <w:pPr/>
      <w:r>
        <w:rPr>
          <w:b w:val="1"/>
          <w:bCs w:val="1"/>
        </w:rPr>
        <w:t xml:space="preserve">Martin David, apoštolský administrátor</w:t>
      </w:r>
      <w:r>
        <w:rPr>
          <w:b w:val="1"/>
          <w:bCs w:val="1"/>
        </w:rPr>
        <w:t xml:space="preserve">Ostravsko-opavské diecéze: </w:t>
      </w:r>
      <w:r>
        <w:rPr/>
        <w:t xml:space="preserve">“Jsem velice rád, že se toto místo, krásnou kapli v novojičínské nemocnici podařilo vytvořit, protože si myslím, že to dneska už patří ke standardu péče o člověka v nemocnicích.” </w:t>
      </w:r>
    </w:p>
    <w:p>
      <w:pPr/>
      <w:r>
        <w:rPr/>
        <w:t xml:space="preserve">Kaple je volně přístupná pro pacienty, návštěvy a personál nemocnice. Mše se tu koná každou sobotu v 16 hodin. </w:t>
      </w:r>
    </w:p>
    <w:p>
      <w:pPr/>
      <w:r>
        <w:rPr/>
        <w:t xml:space="preserve">---</w:t>
      </w:r>
    </w:p>
    <w:p>
      <w:pPr>
        <w:pStyle w:val="Heading1"/>
      </w:pPr>
      <w:r>
        <w:rPr>
          <w:sz w:val="36"/>
          <w:szCs w:val="36"/>
        </w:rPr>
        <w:t xml:space="preserve">Včelaři věří teplému létu a kvetoucím lípám</w:t>
      </w:r>
    </w:p>
    <w:p>
      <w:pPr/>
      <w:r>
        <w:rPr>
          <w:b w:val="1"/>
          <w:bCs w:val="1"/>
        </w:rPr>
        <w:t xml:space="preserve">Včelaři mají za sebou první medobraní. Kvůli chladnému jaru je medu méně. Nicméně teplé léto a kvetoucí lípy naznačují, že druhá snůšky může být i nadprůměrná.</w:t>
      </w:r>
    </w:p>
    <w:p>
      <w:pPr/>
      <w:r>
        <w:rPr/>
        <w:t xml:space="preserve">Léto s rozkvetlými lípami je pro včely bohatým zdrojem pylu. Ovšem chladné a propršené jaro šanci na úspěšné medobraní novojičínským včelařům moc nedávalo.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  </w:t>
      </w:r>
    </w:p>
    <w:p>
      <w:pPr/>
      <w:r>
        <w:rPr/>
        <w:t xml:space="preserve">Letošní první květový med vytočïli včelaři většinou až ve druhé polovině června. </w:t>
      </w:r>
    </w:p>
    <w:p>
      <w:pPr/>
      <w:r>
        <w:rPr>
          <w:b w:val="1"/>
          <w:bCs w:val="1"/>
        </w:rPr>
        <w:t xml:space="preserve">Miroslav Škvarek, předseda ZO Nový Jičín, Český svaz včelařů: </w:t>
      </w:r>
      <w:r>
        <w:rPr/>
        <w:t xml:space="preserve">“Já jsem měl díky tomu, že jsem měl 42 včelstev, tak jsem vytočil 230 kilo medu, což je poměrně slabé.  Ale vím, že jsou včelaři, kteří vytočili i nějakých třicet kilo na včelstvo, ale těch je minimum.” </w:t>
      </w:r>
    </w:p>
    <w:p>
      <w:pPr/>
      <w:r>
        <w:rPr>
          <w:b w:val="1"/>
          <w:bCs w:val="1"/>
        </w:rPr>
        <w:t xml:space="preserve">Miroslav Škvarek, předseda ZO Nový Jičín, Český svaz včelařů: </w:t>
      </w:r>
      <w:r>
        <w:rPr/>
        <w:t xml:space="preserve">“Teď je čas, kdy včelky snášejí lipový med. Otázka pozice, kde ty včely jsou,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 </w:t>
      </w:r>
    </w:p>
    <w:p>
      <w:pPr/>
      <w:r>
        <w:rPr>
          <w:b w:val="1"/>
          <w:bCs w:val="1"/>
        </w:rPr>
        <w:t xml:space="preserve">Miroslav Škvarek, předseda ZO Nový Jičín, Český svaz včelařů: </w:t>
      </w:r>
      <w:r>
        <w:rPr/>
        <w:t xml:space="preserve">“První krok, najít si svého včelaře, a od toho se dá potom odvíjet, co dál. Jestli se do toho pustit nebo ne. Najít si svého včelaře znamená, najít si včelaře, který se tomu věnuje trošku více, nejen že chová včely a vytáčí med. Ale který se zabývá také léčením včel, rozmnožováním a tak dále. Protože tam člověk uvidí, co to všechno obnáší. Je to o tom, že se o včelky staráte celý rok a ten výsledek není vždycky zaručený.”  </w:t>
      </w:r>
    </w:p>
    <w:p>
      <w:pPr/>
      <w:r>
        <w:rPr/>
        <w:t xml:space="preserve">Stejně jako jinde v České republice a de facto i v Evropě i zdejší včelaři se mají na pozoru před varoázou, infekčním onemocněním, před kterým svá včelstva hlídají a chrání.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2026-04-22T06:28:09+02:00</dcterms:created>
  <dcterms:modified xsi:type="dcterms:W3CDTF">2026-04-22T06:28:09+02:00</dcterms:modified>
</cp:coreProperties>
</file>

<file path=docProps/custom.xml><?xml version="1.0" encoding="utf-8"?>
<Properties xmlns="http://schemas.openxmlformats.org/officeDocument/2006/custom-properties" xmlns:vt="http://schemas.openxmlformats.org/officeDocument/2006/docPropsVTypes"/>
</file>