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25 let psala vlastnoručně kroniky města, poslední dopisuje</w:t>
      </w:r>
    </w:p>
    <w:p>
      <w:pPr/>
      <w:r>
        <w:rPr>
          <w:b w:val="1"/>
          <w:bCs w:val="1"/>
        </w:rPr>
        <w:t xml:space="preserve">Téměř 25 let psala vlastnoručně kroniku města. Vždy si musela dát záležet na pravopisu a úhledném textu. Kronikářka Anna Nováková je dnes v penzi, přesto ještě vypomáhá s dopisováním dvanáctého dílu. Za svou práci získá cenu města za rok 2020.</w:t>
      </w:r>
    </w:p>
    <w:p>
      <w:pPr/>
      <w:r>
        <w:rPr/>
        <w:t xml:space="preserve">Velká a těžká kniha se stovkami stran plnými ručně psaného  textu. Při pohledu na ni může člověka napadnout, že jde o historický zápis. Ve  skutečnosti je to kniha plná historie, kronika Města Frýdku-Místku.</w:t>
      </w:r>
    </w:p>
    <w:p>
      <w:pPr/>
      <w:r>
        <w:rPr>
          <w:b w:val="1"/>
          <w:bCs w:val="1"/>
        </w:rPr>
        <w:t xml:space="preserve">Anna Nováková, bývalá kronikářka  Frýdku-Místku:</w:t>
      </w:r>
      <w:r>
        <w:rPr/>
        <w:t xml:space="preserve"> "Ta hmotnost asi 10 až 11 kilo a určitě zajímavé i to, že ty  první kroniky byly z umělecké dílny význačného knihvazače Frýdku-Místku  pana Olšáka. Mistr Olšák tomu věnoval obrovskou pozornost a ty kroniky byly  krásné."</w:t>
      </w:r>
    </w:p>
    <w:p>
      <w:pPr/>
      <w:r>
        <w:rPr/>
        <w:t xml:space="preserve">Paní Anna Nováková začala psát kroniku města v roce 1994.  Tehdy dostala za úkol dopsat šestý díl, ve kterém se musela vrátit ještě do revolučního  roku 1989. </w:t>
      </w:r>
    </w:p>
    <w:p>
      <w:pPr/>
      <w:r>
        <w:rPr>
          <w:b w:val="1"/>
          <w:bCs w:val="1"/>
        </w:rPr>
        <w:t xml:space="preserve">Anna Nováková, bývalá kronikářka  Frýdku-Místku:</w:t>
      </w:r>
      <w:r>
        <w:rPr/>
        <w:t xml:space="preserve"> "Když jsem se musela vracet k těm letům před rokem 1994,  tak jsem byla v archivu pro všechna ta usnesení, abych mohla napsat i ta  jména, protože jak mi kdysi řekl někdo: „Kronika, to je čas, to jsou jména.“"</w:t>
      </w:r>
    </w:p>
    <w:p>
      <w:pPr/>
      <w:r>
        <w:rPr/>
        <w:t xml:space="preserve">V dávné minulosti se různé kroniky a paměti psaly podle  možností. Až v roce 1920 vzešel v platnost zákon, že každá obec musí  mít ručně psanou kroniku. Kronikář musel umět úhledně psát a nesměl udělat žádnou  chybu. Paní Nováková byla ideální kandidát. Už v mládí ráda četla a ve škole  byla nejlepší v češtině.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"Zároveň mě k tomu posunulo asi to, že jsem byla schopna  psát dobré slohovky."</w:t>
      </w:r>
    </w:p>
    <w:p>
      <w:pPr/>
      <w:r>
        <w:rPr/>
        <w:t xml:space="preserve">Do kroniky se pak zaznamenávalo veškeré  společenské, hospodářské, kulturní i politické dění ve městě. Různé statistiky  počtu obyvatel, či žáků ve školách.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"Každý ten rok začínal pohledem na  nějaké společenské dění. To odráželo tu atmosféru života celé společnosti, celé  republiky bych řekla, protože třeba tam byly volby."</w:t>
      </w:r>
    </w:p>
    <w:p>
      <w:pPr/>
      <w:r>
        <w:rPr/>
        <w:t xml:space="preserve">Paní Nováková byla navržena mezi osobnosti města a zastupitelé  následně chválili, že získá cenu města za rok 2020.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"Byla jsem hodně překvapená. Protože, když člověk odejde  do důchodu, tak má pocit, že uzavřel tu důležitou kapitolu pracovního života a  že už pak po mě nikdo nebude nic chtít. Samozřejmě, že už si na mě ani vlastně  nevzpomene, takže to bylo hodně překvapivé."</w:t>
      </w:r>
    </w:p>
    <w:p>
      <w:pPr/>
      <w:r>
        <w:rPr/>
        <w:t xml:space="preserve">Paní Nováková skončila jako kronikářka v roce 2018 a dnes  by na penzi ještě ráda doma dopsala dvanáctý díl.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"Když jsem opustila kroniku jako kronikářka, tak jsem cítila  ještě povinnost ještě alespoň část přepsat ručně."</w:t>
      </w:r>
    </w:p>
    <w:p>
      <w:pPr/>
      <w:r>
        <w:rPr/>
        <w:t xml:space="preserve">Od roku 2006 byl zákon o kronikách upraven, že se mohou  zapisovat i do digitální podoby. Přesto je řada měst píše ještě dodnes i ručně.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městě probíhá údržba veřejného osvětlení</w:t>
      </w:r>
    </w:p>
    <w:p>
      <w:pPr/>
      <w:r>
        <w:rPr>
          <w:b w:val="1"/>
          <w:bCs w:val="1"/>
        </w:rPr>
        <w:t xml:space="preserve">850 sloupů veřejného osvětlení prochází letos ve městě pravidelnou údržbou. Pracovníci technických služeb je pravidelně každý rok natírají. Kromě toho probíhají i běžné opravy lamp, které nesvítí a zároveň se pomalu připravuje podzimní výměna dalších LED diodových svítidel.</w:t>
      </w:r>
    </w:p>
    <w:p>
      <w:pPr/>
      <w:r>
        <w:rPr/>
        <w:t xml:space="preserve">V těchto dnech můžete ve Frýdku-Místku vidět montážní  plošiny s pracovníky technických služeb, jak natírají sloupy veřejného  osvětlení. Ty menší jdou snadno, u těch vysokých je to trošku náročnější.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"Těchto vysokých zhruba tak 10 až 11 za den, jinak ty nízké sadovky  i kolem 25 až 30 za den se dá zvládnout. Záleží podle umístění, jak jsou  přístupné a jestli je kolem zeleň. Musí se trochu vždycky ostříhat."</w:t>
      </w:r>
    </w:p>
    <w:p>
      <w:pPr/>
      <w:r>
        <w:rPr/>
        <w:t xml:space="preserve">Město je rozděleno na čtyři kvadranty a každý rok se natírá jedna  čtvrtina z celkového počtu osvětlení.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"Letos je na řadě, jak my tomu říkáme, Frýdek-Sever. To znamená  od řeky a od ulice Hlavní směrem k Magistrátu. Těch sloupů, které se natírají  v tom letošním roce, bude zhruba 850. S tím, že tam probíhají i  čištění těch světel. V současné době se dokončuje čištění veškerých světel  na Zámeckém náměstí, takže tam by to teoreticky mohlo trošku prokouknout."</w:t>
      </w:r>
    </w:p>
    <w:p>
      <w:pPr/>
      <w:r>
        <w:rPr/>
        <w:t xml:space="preserve">Zároveň probíhá i preventivní údržba a opravy nefunkčních  světel, které mohou hlásit i lidé přímo přes webové stránky technických služeb. 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"Lidi hlásí k nám na dispečink vadné osvětlení. Hlásí to  i městská policie, pochůzkáři, takže prakticky my to do dalšího dne opravujeme."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 máme samozřejmě takový systém, že dvakrát v týdnu, zpravidla  to bývá z neděle na pondělí a z pondělí na úterý. Naši zaměstnanci  projíždějí křížem krážem celé město uličku po uličce a zjišťují nesvítící body,  které hned na místě v noci opravují. Takže tímto možná i trošku odpovídám  na jeden dotaz z našich webových stránek, který jsme v minulosti měli,  proč opravujeme v noci. V současné době těch poruch bývá zhruba mezi  dvaceti až třiceti za ten jeden dvoudenní výjezd."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"Jsou vesměs spokojení, překvapení, že jedeme celkem rychle.  Protože oni to nahlásí většinou ten den a někdy i ten den a většinou do dalšího  dne se to opraví."</w:t>
      </w:r>
    </w:p>
    <w:p>
      <w:pPr/>
      <w:r>
        <w:rPr/>
        <w:t xml:space="preserve">Zároveň se pracovníci provozu veřejné osvětlení pomalu připravují  na pravidelnou výměnu LED diodových svítidel.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"Jsme ji zahájili v roce 2016, výměnou na cyklostezkách,  kde k dnešnímu dni máme vyměněno zhruba 190 světel, pokračovalo se pak v místních  částech, ať už to byla Skalice, Lískovec, Chlebovice nebo Zelinkovice a letos  prakticky v říjnu se připravujeme na výměnu v místní části Panské  Nové Dvory, kde bude vyměněno zhruba 315 svítidel."</w:t>
      </w:r>
    </w:p>
    <w:p>
      <w:pPr/>
      <w:r>
        <w:rPr/>
        <w:t xml:space="preserve">Výměna těchto světel začne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trénovala česká basketbalová reprezentace U16</w:t>
      </w:r>
    </w:p>
    <w:p>
      <w:pPr/>
      <w:r>
        <w:rPr>
          <w:b w:val="1"/>
          <w:bCs w:val="1"/>
        </w:rPr>
        <w:t xml:space="preserve">Ve Frýdku-Místku trénovala česká basketbalová reprezentace. Šlo o loni poskládaný tým šestnáctiletých hráčů. Zázemí našli v nově postavené moderní basketbalové hale. V současnosti se připravují na mezinárodní turnaj v Srbsku, který proběhne v půlce srpna.</w:t>
      </w:r>
    </w:p>
    <w:p>
      <w:pPr/>
      <w:r>
        <w:rPr/>
        <w:t xml:space="preserve">Narodili se v roce 2005, ale jejich průměrná výška už je  185 centimetrů. To je dobrý předpoklad, aby mohli hrát basketbal. Jako  reprezentační výběr poprvé přijeli trénovat do Frýdku-Místku.</w:t>
      </w:r>
    </w:p>
    <w:p>
      <w:pPr/>
      <w:r>
        <w:rPr>
          <w:b w:val="1"/>
          <w:bCs w:val="1"/>
        </w:rPr>
        <w:t xml:space="preserve">Josef Svoboda, hráč basketbalové reprezentace  U16:</w:t>
      </w:r>
      <w:r>
        <w:rPr/>
        <w:t xml:space="preserve"> "Z Písku, Jihočeký kraj, ve Frýdku jsem poprvé a je to  tady dobré docela. Hala je dobrá, zázemí je dobré."</w:t>
      </w:r>
    </w:p>
    <w:p>
      <w:pPr/>
      <w:r>
        <w:rPr>
          <w:b w:val="1"/>
          <w:bCs w:val="1"/>
        </w:rPr>
        <w:t xml:space="preserve">Jakub Zvolánek, hráč basketbalové  reprezentace U16:</w:t>
      </w:r>
      <w:r>
        <w:rPr/>
        <w:t xml:space="preserve"> "Já jsem z Ostravy, takže to mám kousek a ta hala mě  velmi překvapila, protože jsem tu poprvé úplně. Nečekal jsem, jak to tady bude vůbec  vypadat. Viděl jsem fotky a překvapilo mě to mile."</w:t>
      </w:r>
    </w:p>
    <w:p>
      <w:pPr/>
      <w:r>
        <w:rPr>
          <w:b w:val="1"/>
          <w:bCs w:val="1"/>
        </w:rPr>
        <w:t xml:space="preserve">František Rón, trenér české basketbalové  reprezentace U16:</w:t>
      </w:r>
      <w:r>
        <w:rPr/>
        <w:t xml:space="preserve"> "Zaprvé tato nádherná hala, protože něco takového se musí  využít. Hlavně pro reprezentaci, protože tady máme neskutečný prostor, zázemí. A  samozřejmě i díky panu Navrátilovi,  který nás sem pozval."</w:t>
      </w:r>
    </w:p>
    <w:p>
      <w:pPr/>
      <w:r>
        <w:rPr>
          <w:b w:val="1"/>
          <w:bCs w:val="1"/>
        </w:rPr>
        <w:t xml:space="preserve">Robin Foniok, šéftrenér Basketpointu F-M;  asistent trenéra reprezentace U16:</w:t>
      </w:r>
      <w:r>
        <w:rPr/>
        <w:t xml:space="preserve"> "Poskytli jsme jim určitě skvělé zázemí, které tady nově  vzniklo ve Frýdku-Místku. Dva oficiální tréninkové basketbalové kurty,  samozřejmě mají kluci podmínky, jak stravovací."</w:t>
      </w:r>
    </w:p>
    <w:p>
      <w:pPr/>
      <w:r>
        <w:rPr/>
        <w:t xml:space="preserve">Základ mladé české reprezentace se zformoval v loňském roce.  Sezónu jim ale zastavil koronavirus. Letos v létě tak začaly opět  přípravnými kempy, po kterých přijde účast na velkých turnajích. </w:t>
      </w:r>
    </w:p>
    <w:p>
      <w:pPr/>
      <w:r>
        <w:rPr>
          <w:b w:val="1"/>
          <w:bCs w:val="1"/>
        </w:rPr>
        <w:t xml:space="preserve">František Rón, trenér české basketbalové reprezentace  U16:</w:t>
      </w:r>
      <w:r>
        <w:rPr/>
        <w:t xml:space="preserve"> "My se snažíme vybrat takzvané ty prospekt hráče, kteří by v budoucnu  měli tahat českou reprezentaci. Ta cesta je ještě pro ně samozřejmě dost  daleká, ale záleží na nich, jestli využijí ten potenciál nebo ne."</w:t>
      </w:r>
    </w:p>
    <w:p>
      <w:pPr/>
      <w:r>
        <w:rPr>
          <w:b w:val="1"/>
          <w:bCs w:val="1"/>
        </w:rPr>
        <w:t xml:space="preserve">Jakub Zvolánek, hráč basketbalové  reprezentace U16:</w:t>
      </w:r>
      <w:r>
        <w:rPr/>
        <w:t xml:space="preserve"> - Jak probíhá ta příprava? - "Je to náročné, máme to v podstatě od začátku prázdnin,  ale myslím si, že se každý tady zlepšuje a nikdo to nebere na lehkou váhu."</w:t>
      </w:r>
    </w:p>
    <w:p>
      <w:pPr/>
      <w:r>
        <w:rPr>
          <w:b w:val="1"/>
          <w:bCs w:val="1"/>
        </w:rPr>
        <w:t xml:space="preserve">Josef Svoboda, hráč basketbalové reprezentace  U16:</w:t>
      </w:r>
      <w:r>
        <w:rPr/>
        <w:t xml:space="preserve"> "Teď nás tady čekají dvě přípravná utkání se Slovenskem,  takže uvidíme po utkání, co musíme zlepšovat."</w:t>
      </w:r>
    </w:p>
    <w:p>
      <w:pPr/>
      <w:r>
        <w:rPr>
          <w:b w:val="1"/>
          <w:bCs w:val="1"/>
        </w:rPr>
        <w:t xml:space="preserve">František Rón, trenér české basketbalové  reprezentace U16:</w:t>
      </w:r>
      <w:r>
        <w:rPr/>
        <w:t xml:space="preserve"> "Máme ještě jeden kemp v Brně a potom nás čeká takzvaný Challenge  turnaj, protože letos FIBA zrušila Mistrovství Evropy, ale jsou Challenge turnaje,  velice silné. A čeká nás v Novem Sadu velice kvalitní turnaj, kde bude  Srbsko, Turecko, Izrael, Slovinsko, Belgie, takže výborný turnaj na závěr té  přípravy."</w:t>
      </w:r>
    </w:p>
    <w:p>
      <w:pPr/>
      <w:r>
        <w:rPr/>
        <w:t xml:space="preserve">Ve Frýdku-Místku odehráli mladí basketbalisté dvě přípravná  utkání se Slovenskem a obě vyhráli. Turnaj v Srbsku se odehraje od 16. do  21. srpna.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08-2021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2026-10-02T11:29:44+02:00</dcterms:created>
  <dcterms:modified xsi:type="dcterms:W3CDTF">2026-10-02T11:29:44+02:00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