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Začíná pravidelná pořad o zdraví, jsem ráda, že se díváte. Hostem bude vedoucí lékař hemodialyzačního střediska Petr Buček z Nemocnice ve Frýdku-Místku. V Ostravě se začalo očkovat bez nutnosti registrace a v Opavě najdete ojedinělé hřiště. </w:t>
      </w:r>
    </w:p>
    <w:p>
      <w:pPr/>
      <w:r>
        <w:rPr>
          <w:b w:val="1"/>
          <w:bCs w:val="1"/>
        </w:rPr>
        <w:t xml:space="preserve">Hřiště pro děti na vozíčku</w:t>
      </w:r>
    </w:p>
    <w:p>
      <w:pPr/>
      <w:r>
        <w:rPr/>
        <w:t xml:space="preserve">V Opavě si mohou hrát spolu se zdravými dětmi také děti na vozíčku. Nové hřiště vyrostlo v parčíku nedaleko centra města díky nápadu manželů Carbolových. Podívejte se na reportáž. </w:t>
      </w:r>
    </w:p>
    <w:p>
      <w:pPr/>
      <w:r>
        <w:rPr/>
        <w:t xml:space="preserve">Pavel Carbol je upoután na invalidní vozík. Sám nejlépe ví, co tento hendikep v každodenním životě obnáší. Nepřemýšlí však jen o sobě, ale snaží se zpříjemňovat život také ostatním s omezeným pohybem. S manželkou Lenkou chtěli dopřát hru dětem zdravým i hendikepovaným na společném hřišti. A tak je napadlo sem přidat zábavu také pro děti na vozíčku.</w:t>
      </w:r>
    </w:p>
    <w:p>
      <w:pPr/>
      <w:r>
        <w:rPr>
          <w:b w:val="1"/>
          <w:bCs w:val="1"/>
          <w:i w:val="1"/>
          <w:iCs w:val="1"/>
        </w:rPr>
        <w:t xml:space="preserve">Pavel Carbol, předseda, Opavském bez bariér: </w:t>
      </w:r>
      <w:r>
        <w:rPr>
          <w:i w:val="1"/>
          <w:iCs w:val="1"/>
        </w:rPr>
        <w:t xml:space="preserve">„Proč oddělovat svět dětí, které jsou hendikepované a svět dětí, které jsou zdravé, které mohou normálně běhat a hrát.“</w:t>
      </w:r>
    </w:p>
    <w:p>
      <w:pPr/>
      <w:r>
        <w:rPr/>
        <w:t xml:space="preserve">Usilovali o to, aby vedle tradičních herních prvků na hřišti byly i ty speciální pro vozíčkáře. Na tento kolotoč mohou bez problémů nastoupit i děti na kolečkovém křesle. Stejně tak mohou vyzkoušet houpačku.</w:t>
      </w:r>
    </w:p>
    <w:p>
      <w:pPr/>
      <w:r>
        <w:rPr>
          <w:b w:val="1"/>
          <w:bCs w:val="1"/>
          <w:i w:val="1"/>
          <w:iCs w:val="1"/>
        </w:rPr>
        <w:t xml:space="preserve">Aleš Brückner, výrobce dětských prolézaček: </w:t>
      </w:r>
      <w:r>
        <w:rPr>
          <w:i w:val="1"/>
          <w:iCs w:val="1"/>
        </w:rPr>
        <w:t xml:space="preserve">„U našich herních prvků jsou ty dimenze i trojnásobné, než u klasických herních prvků. Taková houpačka pro vozíčkáře to je 200 kg na obou stranách.“</w:t>
      </w:r>
    </w:p>
    <w:p>
      <w:pPr/>
      <w:r>
        <w:rPr>
          <w:b w:val="1"/>
          <w:bCs w:val="1"/>
          <w:i w:val="1"/>
          <w:iCs w:val="1"/>
        </w:rPr>
        <w:t xml:space="preserve">Petr Orieščík (ČSSD), náměstek primátora Opavy: </w:t>
      </w:r>
      <w:r>
        <w:rPr>
          <w:i w:val="1"/>
          <w:iCs w:val="1"/>
        </w:rPr>
        <w:t xml:space="preserve">„Tento úspěšný nápad pro Opavu je skutečně vlaštovkou ve městě. Já bych byl rád, kdyby to pokračovalo.</w:t>
      </w:r>
      <w:r>
        <w:rPr>
          <w:b w:val="1"/>
          <w:bCs w:val="1"/>
          <w:i w:val="1"/>
          <w:iCs w:val="1"/>
        </w:rPr>
        <w:t xml:space="preserve">“</w:t>
      </w:r>
    </w:p>
    <w:p>
      <w:pPr/>
      <w:r>
        <w:rPr/>
        <w:t xml:space="preserve">Manželé Carbolovi hledají další finanční možnosti, jak zpřístupnit i další hřiště dětem s hendikepem. Rádi by jim dopřáli třeba speciální prolézačky či pískoviště pro vozíčkáře. </w:t>
      </w:r>
    </w:p>
    <w:p>
      <w:pPr/>
      <w:r>
        <w:rPr>
          <w:b w:val="1"/>
          <w:bCs w:val="1"/>
        </w:rPr>
        <w:t xml:space="preserve">Ostrava má očkovací centrum bez registrace</w:t>
      </w:r>
    </w:p>
    <w:p>
      <w:pPr/>
      <w:r>
        <w:rPr/>
        <w:t xml:space="preserve">V 8 hodin ráno se ve středu otevřelo v Nové Karolině v Ostravě nové očkovací místo</w:t>
      </w:r>
      <w:r>
        <w:rPr>
          <w:b w:val="1"/>
          <w:bCs w:val="1"/>
        </w:rPr>
        <w:t xml:space="preserve">. </w:t>
      </w:r>
      <w:r>
        <w:rPr/>
        <w:t xml:space="preserve">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  <w:i w:val="1"/>
          <w:iCs w:val="1"/>
        </w:rPr>
        <w:t xml:space="preserve">Adam Vojtěch, ministr zdravotnictví ČR: </w:t>
      </w:r>
      <w:r>
        <w:rPr>
          <w:i w:val="1"/>
          <w:iCs w:val="1"/>
        </w:rPr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>
          <w:b w:val="1"/>
          <w:bCs w:val="1"/>
        </w:rPr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"Ne vždy máte možnost ovlivnit pracovní dobu. Objednáte se a můžete se jít klouzat." </w:t>
      </w:r>
    </w:p>
    <w:p>
      <w:pPr/>
      <w:r>
        <w:rPr>
          <w:i w:val="1"/>
          <w:iCs w:val="1"/>
        </w:rPr>
        <w:t xml:space="preserve">"Hlavně je to skoro o měsíc rychlejší."</w:t>
      </w:r>
    </w:p>
    <w:p>
      <w:pPr/>
      <w:r>
        <w:rPr>
          <w:i w:val="1"/>
          <w:iCs w:val="1"/>
        </w:rPr>
        <w:t xml:space="preserve">"Tady si přijdu, když mám volno."</w:t>
      </w:r>
    </w:p>
    <w:p>
      <w:pPr/>
      <w:r>
        <w:rPr>
          <w:b w:val="1"/>
          <w:bCs w:val="1"/>
          <w:i w:val="1"/>
          <w:iCs w:val="1"/>
        </w:rPr>
        <w:t xml:space="preserve">Andrej Babiš, předseda vlády ČR:</w:t>
      </w:r>
      <w:r>
        <w:rPr>
          <w:i w:val="1"/>
          <w:iCs w:val="1"/>
        </w:rPr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>
          <w:b w:val="1"/>
          <w:bCs w:val="1"/>
        </w:rPr>
        <w:t xml:space="preserve">Hemodialýzu potřebují lidé, kterým nefungují ledviny, Délka léčby není časově omezená, Pozitiva moderní hemodialýzy, MUDr. Petr Buček, vedoucí lékař, Hemodialyzační středisko Nemocnice ve Frýdku-Místku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4-08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2026-05-14T08:11:40+02:00</dcterms:created>
  <dcterms:modified xsi:type="dcterms:W3CDTF">2026-05-14T08:11:40+02:00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