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Dopravní podnik Ostrava dokončil prodej Ekovy</w:t></w:r></w:p><w:p><w:pPr/><w:r><w:rPr><w:b w:val="1"/><w:bCs w:val="1"/></w:rPr><w:t xml:space="preserve">Prodej dceřiné společnosti Dopravního podniku Ostrava Ekova Elektrik je dokončen. Škoda Transportation za ní zaplatí 320 milionů korun a dopravní podnik se tak definitivně přestává zabývat výrobou vozidel. Do budoucna už se chce jen zaměřit na službu městské hromadné dopravy.</w:t></w:r></w:p><w:p><w:pPr/><w:r><w:rPr/><w:t xml:space="preserve">Před rokem v červenci podepsali zástupci Ostravy, vedení dopravního podniku a Škody Transportation smlouvu o prodeji společnosti Ekova Elektric. Firma byla dceřiná společnost Dopravního podniku Ostrava a vyráběla, opravovala a modernizovala tramvaje, autobusy a trolejbusy. Jenže už nedokázala držet krok s konkurencí.</w:t></w:r></w:p><w:p><w:pPr/><w:r><w:rPr><w:b w:val="1"/><w:bCs w:val="1"/></w:rPr><w:t xml:space="preserve">Daniel Morys, ředitel DPO:</w:t></w:r><w:r><w:rPr><w:i w:val="1"/><w:iCs w:val="1"/></w:rPr><w:t xml:space="preserve">"Ekova už nebyla schopna schopna v tom velice ostrém tržním prostředí uspět."</w:t></w:r></w:p><w:p><w:pPr/><w:r><w:rPr/><w:t xml:space="preserve">Od podpisu prodeje k nynějšímu převodu akcií uběhl více než rok. Bylo totiž nejprve nutné za asi 100 milionů korun opravit střechu. </w:t></w:r></w:p><w:p><w:pPr/><w:r><w:rPr><w:b w:val="1"/><w:bCs w:val="1"/></w:rPr><w:t xml:space="preserve">Tereza Šnoblová, mluvčí DPO: </w:t></w:r><w:r><w:rPr/><w:t xml:space="preserve">"Vypořádání transakce  bylo podmíněno splněním tzv. odkládacích podmínek, zejména provedením rekonstrukce střechy jedné  z výrobních hal. Ta byla dokončena v červnu tohoto roku. Předběžná kupní cena  přesáhne 320 mil. korun. Její konečná výše bude jasná až po zohlednění finančních výsledků  dle účetních výkazů na začátku září."</w:t></w:r></w:p><w:p><w:pPr/><w:r><w:rPr/><w:t xml:space="preserve">Škoda Transportation plánuje v prvním roce investici asi 200 milionů korun a práci pro přibližně dalších 100 lidí. </w:t></w:r></w:p><w:p><w:pPr/><w:r><w:rPr><w:b w:val="1"/><w:bCs w:val="1"/></w:rPr><w:t xml:space="preserve">Tomáš Macura, primátor Ostravy: </w:t></w:r><w:r><w:rPr/><w:t xml:space="preserve">"Začleněním Ekovy do dnes už obřího kosorcia Škoda dostává Ekova nový impulz pro rozvoj pro využití kapacit, které jsou dnes až trestuhodným způsobem nevyužité. Já věřím, že to tak skutečně bude."</w:t></w:r></w:p><w:p><w:pPr/><w:r><w:rPr/><w:t xml:space="preserve">Dopravní podnik se teď prý plně soustředí na kvalitně prováděnou službu městské hromadné dopravy. Spolupráce se Škodovkou na opravě vozidel bude probíhat standardně transparentně formou  veřejných zakázek.</w:t></w:r><w:br/></w:p><w:p><w:pPr/><w:r><w:rPr/><w:t xml:space="preserve">---</w:t></w:r></w:p><w:p><w:pPr><w:pStyle w:val="Heading1"/></w:pPr><w:r><w:rPr><w:sz w:val="36"/><w:szCs w:val="36"/></w:rPr><w:t xml:space="preserve">Kvůli zdražování odmítají firmy stavět za vysoutěžené ceny</w:t></w:r></w:p><w:p><w:pPr/><w:r><w:rPr><w:b w:val="1"/><w:bCs w:val="1"/></w:rPr><w:t xml:space="preserve">Ostrava hledá firmy, které postaví parkovací dům u nemocnice a sportovní halu v Třebovicích. Společnosti, které zvítězily v tendru nedokáží dodržet nabídnutou cenu a odstoupily. Stavební materiály totiž natolik zdražily, že cena bude mnohem vyšší, než před pár měsíci.</w:t></w:r></w:p><w:p><w:pPr/><w:r><w:rPr/><w:t xml:space="preserve">Ostrava musí řešit dopady zvyšujících se cen stavebních materiálů, které následně prodražují náklady na stavby. Někteří dodavatelé odříkají zakázky nebo se zvýšené náklady snaží zahrnout do takzvaných víceprací. Město ale musí postupovat přesně podle zákona. </w:t></w:r></w:p><w:p><w:pPr/><w:r><w:rPr><w:b w:val="1"/><w:bCs w:val="1"/></w:rPr><w:t xml:space="preserve">Zuzana Bajgarová, náměstkyně primátora Ostravy:</w:t></w:r><w:r><w:rPr/><w:t xml:space="preserve"> "Kvůli koronaviru vypadly dodávky některých materiálů a v důsledku teď extrémně roste jejich cena. Týká se to například oceli, dřeva nebo zateplovacích materiálů."</w:t></w:r></w:p><w:p><w:pPr/><w:r><w:rPr/><w:t xml:space="preserve">V Ostravě se tento problém dotknul dvou projektů. Sedmipatrového parkovacího domu pro 460 vozidel, který se má od letošního roku stavět u městské nemocnice Fifejdy a také sportovní haly za 110 milionů korun v Třebovicích.</w:t></w:r></w:p><w:p><w:pPr/><w:r><w:rPr><w:b w:val="1"/><w:bCs w:val="1"/></w:rPr><w:t xml:space="preserve">Tomáš Macura, primátor Ostravy: </w:t></w:r><w:r><w:rPr/><w:t xml:space="preserve">"Postupujeme normálně logicky, že oslovíme dodavatele další v řadě."</w:t></w:r></w:p><w:p><w:pPr/><w:r><w:rPr/><w:t xml:space="preserve">V případě parkovacího domu už zakázku odmítla i druhá firma v pořadí. Je tedy možné, že bude vypsáno nové výběrové řízení na dodavatele a stavba bude dražší. Dalších plánovaných staveb by se tímto způsobem zdražování dotknout nemělo. </w:t></w:r></w:p><w:p><w:pPr/><w:r><w:rPr/><w:t xml:space="preserve">---</w:t></w:r></w:p><w:p><w:pPr><w:pStyle w:val="Heading1"/></w:pPr><w:r><w:rPr><w:sz w:val="36"/><w:szCs w:val="36"/></w:rPr><w:t xml:space="preserve">Sloni v ostravské zoo mají nové stínidlo</w:t></w:r><w:br/></w:p><w:p><w:pPr/><w:r><w:rPr><w:b w:val="1"/><w:bCs w:val="1"/></w:rPr><w:t xml:space="preserve">Sloni indičtí z ostravské zoologické zahrady se dosud zdržovali u svého pavilonu. Tedy ve stínu budovy. To se teď změnilo. Ve výběhu nově stojí stínidlo, pod které se vejde celé stádo.</w:t></w:r></w:p><w:p><w:pPr/><w:r><w:rPr/><w:t xml:space="preserve">Sloni indičtí na rozdíl od slonů afrických tráví mnohem více času ve stínu než na slunci. V ostravské zoologické zahradě jim chyběl. Poté, co dosloužil malý altán, schovávali se ve stínu pavilonu, kde na ně navíc nebylo moc vidět. Vyřešilo to velké stínidlo, které v zoo nechali vybudovat v blízkosti vyhlídkových míst.</w:t></w:r></w:p><w:p><w:pPr/><w:r><w:rPr><w:b w:val="1"/><w:bCs w:val="1"/></w:rPr><w:t xml:space="preserve">Jiří Novák, ředitel Zoo Ostrava: </w:t></w:r><w:r><w:rPr/><w:t xml:space="preserve">“Tato konstrukce je skutečně mohutná, je dělaná v provedení antislon, dá se říct, takže udrží i slona v dynamické váze.”</w:t></w:r></w:p><w:p><w:pPr/><w:r><w:rPr><w:b w:val="1"/><w:bCs w:val="1"/></w:rPr><w:t xml:space="preserve">Zdenka Němečková Crkvenjaš (ODS), radní MS kraje: </w:t></w:r><w:r><w:rPr/><w:t xml:space="preserve">“Přispěli jsme částkou milion korun na stavbu toho stínidla. Každý rok to je zhruba ta částka od milionu do milionu a půl korun podle toho, jak je potřeba.” </w:t></w:r></w:p><w:p><w:pPr/><w:r><w:rPr/><w:t xml:space="preserve">Stínidlo si sloni ihned oblíbili i proto, že v něm mají zavěšené krmné sítě naplněné senem, které je zabaví na delší čas.</w:t></w:r></w:p><w:p><w:pPr/><w:r><w:rPr><w:b w:val="1"/><w:bCs w:val="1"/></w:rPr><w:t xml:space="preserve">Jana Pluháčková, zoolog, Zoo Ostrava: </w:t></w:r><w:r><w:rPr/><w:t xml:space="preserve">“Sloni jakožto býložravci spotřebují skutečně velké množství krmení během dne a je potřeba, aby tu potravu přijímali kontinuálně, aby ji nedostali jednorázově ve velkém množství, ale aby  opravdu celý den se v podstatě zabavili. Každý z těch slonů sní 50 až 70 kilo.”</w:t></w:r></w:p><w:p><w:pPr/><w:r><w:rPr/><w:t xml:space="preserve">Do budoucna ve výběhu slonů přibudou další pískové plochy. Jedna z nich by mohla být vytvořena z tohoto bazénku, který sloni málo využívají.</w:t></w:r></w:p><w:p><w:pPr/><w:r><w:rPr/><w:t xml:space="preserve">Ostravská zoo má momentálně 5 slonů indických, z toho 3 samice. Ta nejmladší, která právě dospívá, se tady narodila jako první české slůně. </w:t></w:r></w:p><w:p><w:pPr/><w:r><w:rPr/><w:t xml:space="preserve">---</w:t></w:r></w:p><w:p><w:pPr><w:pStyle w:val="Heading1"/></w:pPr><w:r><w:rPr><w:sz w:val="36"/><w:szCs w:val="36"/></w:rPr><w:t xml:space="preserve">Mobilní očkovací tým znovu vyrazí mezi ostravské Romy</w:t></w:r></w:p><w:p><w:pPr/><w:r><w:rPr><w:b w:val="1"/><w:bCs w:val="1"/></w:rPr><w:t xml:space="preserve">V Ostravě pokračuje očkování ve vyloučených lokalitách. Mobilní očkovací tým zatím vyrazil mezi Romy jednu a podařilo se mu naočkovat 10 osob. Tentokrát chce mobilní tým objet více míst. Nejvíce se stále očkuje v centru na Černé louce  a oblíbená je i Nová Karolina, kde není potřeba registrace.</w:t></w:r></w:p><w:p><w:pPr/><w:r><w:rPr/><w:t xml:space="preserve">V minulém týdnu vyrazil poprvé v Ostravě mobilní očkovací tým do vyloučené lokality. Vytipována byla Jílová ulice v Přívoze, kde žije mnoho Romů. Přišlo pouze 12 zájemců a 10 z nich bylo naočkováno. </w:t></w:r></w:p><w:p><w:pPr/><w:r><w:rPr><w:b w:val="1"/><w:bCs w:val="1"/></w:rPr><w:t xml:space="preserve">Ivo Vondrák, hejtman MS kraje:</w:t></w:r><w:r><w:rPr/><w:t xml:space="preserve"> "Je tam vidět nezájem, ale snažíme se to nějakým způsobem změnit tím, že budeme do těch vyloučených lokalit dojíždět a budeme se ty lidi snažit přesvědčit, aby se nechali očkovat."</w:t></w:r></w:p><w:p><w:pPr/><w:r><w:rPr/><w:t xml:space="preserve">Tentokrát proto do 4 vyloučených lokalit vyjeli nejprve lékaři, aby Romům vysvětlili proč je dobré se nechat naočkovat. V pátek pak vyjede do těchto oblastí očkovací tým a dá se očekávat, že zájem bude výrazně vyšší. </w:t></w:r><w:br/></w:p><w:p><w:pPr/><w:r><w:rPr><w:b w:val="1"/><w:bCs w:val="1"/></w:rPr><w:t xml:space="preserve">Jiří Havrlant, ředitel Fakultní nemocnice Ostrava: </w:t></w:r><w:r><w:rPr/><w:t xml:space="preserve">"V pondělí a úterý jsme přímo na místě provedli několik edukačních setkání, kdy lékař vysvětlil proč očkovat, aby se lidé nebáli." </w:t></w:r></w:p><w:p><w:pPr/><w:r><w:rPr/><w:t xml:space="preserve">Bude se tedy očkovat v ubytovně Soiva v Zábřehu, následně v ulici  Jílová nedaleko Hlavního nádraží, pak očkovací sanitka přejede do  Muglinova do ulice Pláničkova a svou jízdu zakončí v Komunitním centru  Liščina.</w:t></w:r></w:p><w:p><w:pPr/><w:r><w:rPr><w:b w:val="1"/><w:bCs w:val="1"/></w:rPr><w:t xml:space="preserve">Tomáš Macura, primátor Ostravy:</w:t></w:r><w:r><w:rPr/><w:t xml:space="preserve"> "Očkování je v tuto chvíli asi jediná cesta, jak minimalizovat návrat z těch dalších incidencí a já to jednoznačně podporuji." </w:t></w:r></w:p><w:p><w:pPr/><w:r><w:rPr/><w:t xml:space="preserve">Očkovací týmy budou ve vyloučených lokalitách očkovat bez předchozí registrace a používat budou jednodávkovou vakcínu od společnosti  Johnson & Johnson.</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2026-01-01T03:39:36+01:00</dcterms:created>
  <dcterms:modified xsi:type="dcterms:W3CDTF">2026-01-01T03:39:36+01:00</dcterms:modified>
</cp:coreProperties>
</file>

<file path=docProps/custom.xml><?xml version="1.0" encoding="utf-8"?>
<Properties xmlns="http://schemas.openxmlformats.org/officeDocument/2006/custom-properties" xmlns:vt="http://schemas.openxmlformats.org/officeDocument/2006/docPropsVTypes"/>
</file>