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si užívá léto bez teroru komárů</w:t>
      </w:r>
    </w:p>
    <w:p>
      <w:pPr/>
      <w:r>
        <w:rPr>
          <w:b w:val="1"/>
          <w:bCs w:val="1"/>
        </w:rPr>
        <w:t xml:space="preserve">V posledních letech sužovaly Studénku nálety komárů. Letos mají lidé od nepříjemného hmyzu pokoj. Může za to hlavně počasí a také aplikace speciálního přípravku, který hubí larvy.</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p>
      <w:pPr/>
      <w:r>
        <w:rPr/>
        <w:t xml:space="preserve">---</w:t>
      </w:r>
    </w:p>
    <w:p>
      <w:pPr>
        <w:pStyle w:val="Heading1"/>
      </w:pPr>
      <w:r>
        <w:rPr>
          <w:sz w:val="36"/>
          <w:szCs w:val="36"/>
        </w:rPr>
        <w:t xml:space="preserve">Studénecký minigolf čeká na rekonstrukci</w:t>
      </w:r>
    </w:p>
    <w:p>
      <w:pPr/>
      <w:r>
        <w:rPr>
          <w:b w:val="1"/>
          <w:bCs w:val="1"/>
        </w:rPr>
        <w:t xml:space="preserve">Areál minigolfu ve Studénce se musel letos uzavřít. Důvodem je havarijní stav jednotlivých odpališť. Ty jsou teď popraskané a plné děr. Jedenáct let staré sportoviště se bude muset zrekonstruovat.</w:t>
      </w:r>
    </w:p>
    <w:p>
      <w:pPr/>
      <w:r>
        <w:rPr>
          <w:b w:val="1"/>
          <w:bCs w:val="1"/>
        </w:rPr>
        <w:t xml:space="preserve">Ondřej Stanek, vedoucí technického úseku SAK Studénka: </w:t>
      </w:r>
      <w:r>
        <w:rPr/>
        <w:t xml:space="preserve">„Cementové  desky, které jsou povrchem odpališť letošní zimu nepřežily. Zateklo do nich  hodně vody, desky pak nabobtnaly a popraskaly. Nepomohla jim ani letošní  mrazivá zima.“</w:t>
      </w:r>
    </w:p>
    <w:p>
      <w:pPr/>
      <w:r>
        <w:rPr/>
        <w:t xml:space="preserve">V areálu se nachází 27 různých drah, které jeví značné  známky opotřebení. Kdy k rekonstrukci dojde a co bude s místním  minigolfem dál je zatím v jednání. </w:t>
      </w:r>
    </w:p>
    <w:p>
      <w:pPr/>
      <w:r>
        <w:rPr>
          <w:b w:val="1"/>
          <w:bCs w:val="1"/>
        </w:rPr>
        <w:t xml:space="preserve">Kamil Krahula, ředitel SAK Studénka:</w:t>
      </w:r>
      <w:r>
        <w:rPr/>
        <w:t xml:space="preserve"> „Uvažujeme o  dvou variantách, první z nich je ta že minigolf zůstane na původním místě.  Nabízí se také možnost, že bychom golfové dráhy přesunuly do areálu přírodního  koupaliště. Rekonstrukce je plánovaná až na příští rok. Budeme se tedy snažit  vyčlenit prostředky na rok 2022. K případnému přesunu by došlo ještě před  letní sezonou.“</w:t>
      </w:r>
    </w:p>
    <w:p>
      <w:pPr/>
      <w:r>
        <w:rPr/>
        <w:t xml:space="preserve">    Cena opravy studéneckého minigolfu byla vyčíslena na  zhruba 120 tisíc korun. Golfový nadšenci si tak ještě chvíli budou muset  počkat.</w:t>
      </w:r>
    </w:p>
    <w:p>
      <w:pPr/>
      <w:r>
        <w:rPr/>
        <w:t xml:space="preserve">---</w:t>
      </w:r>
    </w:p>
    <w:p>
      <w:pPr>
        <w:pStyle w:val="Heading1"/>
      </w:pPr>
      <w:r>
        <w:rPr>
          <w:sz w:val="36"/>
          <w:szCs w:val="36"/>
        </w:rPr>
        <w:t xml:space="preserve">Polovina letního festivalu je u konce</w:t>
      </w:r>
    </w:p>
    <w:p>
      <w:pPr/>
      <w:r>
        <w:rPr>
          <w:b w:val="1"/>
          <w:bCs w:val="1"/>
        </w:rPr>
        <w:t xml:space="preserve">Minulý pátek si návštěvníci zimního stadionu užívali poslechový večer. Tentokrát zahrálo uskupení SoundMates z Nového Jičína. Čtyřhodinové pásmo se neslo v duchu převážně latinsko-amerických písní.</w:t>
      </w:r>
    </w:p>
    <w:p>
      <w:pPr/>
      <w:r>
        <w:rPr>
          <w:b w:val="1"/>
          <w:bCs w:val="1"/>
        </w:rPr>
        <w:t xml:space="preserve">Marek Strnadl, SoundMates:</w:t>
      </w:r>
      <w:r>
        <w:rPr>
          <w:i w:val="1"/>
          <w:iCs w:val="1"/>
        </w:rPr>
        <w:t xml:space="preserve">„Hrajeme spolu pátým  rokem, hlavně pop, rock, folk a latinu. Já hraju na cajón a kytaru. Marco hraje  na kytaru a zpívá.“</w:t>
      </w:r>
    </w:p>
    <w:p>
      <w:pPr/>
      <w:r>
        <w:rPr>
          <w:b w:val="1"/>
          <w:bCs w:val="1"/>
        </w:rPr>
        <w:t xml:space="preserve">Marco Campos, SoundMates:</w:t>
      </w:r>
      <w:r>
        <w:rPr>
          <w:i w:val="1"/>
          <w:iCs w:val="1"/>
        </w:rPr>
        <w:t xml:space="preserve">„Máme vlastní i latinské  písně. Například La Bamba nebo Bailando od Enrigue Iglesias. V angličtině  například od Coldplay pixies.“</w:t>
      </w:r>
    </w:p>
    <w:p>
      <w:pPr/>
    </w:p>
    <w:p>
      <w:pPr/>
      <w:r>
        <w:rPr>
          <w:b w:val="1"/>
          <w:bCs w:val="1"/>
        </w:rPr>
        <w:t xml:space="preserve">Anketa: </w:t>
      </w:r>
    </w:p>
    <w:p>
      <w:pPr/>
      <w:r>
        <w:rPr>
          <w:i w:val="1"/>
          <w:iCs w:val="1"/>
        </w:rPr>
        <w:t xml:space="preserve">"Je to skvělý večer.“</w:t>
      </w:r>
    </w:p>
    <w:p>
      <w:pPr/>
      <w:r>
        <w:rPr>
          <w:i w:val="1"/>
          <w:iCs w:val="1"/>
        </w:rPr>
        <w:t xml:space="preserve">     </w:t>
      </w:r>
      <w:r>
        <w:rPr>
          <w:i w:val="1"/>
          <w:iCs w:val="1"/>
        </w:rPr>
        <w:t xml:space="preserve">„Překvapilo mě to, líbí se mi.“</w:t>
      </w:r>
    </w:p>
    <w:p>
      <w:pPr/>
      <w:r>
        <w:rPr>
          <w:i w:val="1"/>
          <w:iCs w:val="1"/>
        </w:rPr>
        <w:t xml:space="preserve">     </w:t>
      </w:r>
      <w:r>
        <w:rPr>
          <w:i w:val="1"/>
          <w:iCs w:val="1"/>
        </w:rPr>
        <w:t xml:space="preserve">„Moc se mi to líbí, zazpívali jsme si s nimi ty české  písničky. Škoda že jich není víc, v         té angličtině nám moc zpívat nejde.“</w:t>
      </w:r>
    </w:p>
    <w:p>
      <w:pPr/>
      <w:r>
        <w:rPr>
          <w:i w:val="1"/>
          <w:iCs w:val="1"/>
        </w:rPr>
        <w:t xml:space="preserve">     </w:t>
      </w:r>
      <w:r>
        <w:rPr>
          <w:i w:val="1"/>
          <w:iCs w:val="1"/>
        </w:rPr>
        <w:t xml:space="preserve">„Bylo to moc příjemné, uklidňující a relaxační.“</w:t>
      </w:r>
    </w:p>
    <w:p>
      <w:pPr/>
      <w:r>
        <w:rPr/>
        <w:t xml:space="preserve">Akce proběhla v rámci letního festivalu, který  odstartoval 2 července na koupališti, zatím během něj proběhlo devět akcí.  Naposledy to byla trampská pohádka.</w:t>
      </w:r>
    </w:p>
    <w:p>
      <w:pPr/>
      <w:r>
        <w:rPr>
          <w:b w:val="1"/>
          <w:bCs w:val="1"/>
        </w:rPr>
        <w:t xml:space="preserve">Radka Tomášková, vedoucí kultury SAK Studénka:</w:t>
      </w:r>
      <w:r>
        <w:rPr>
          <w:i w:val="1"/>
          <w:iCs w:val="1"/>
        </w:rPr>
        <w:t xml:space="preserve">„Letní  festival byl zaměřen pro děti i dospělé. Většinou ve středu probíhá u zimního  stadionu divadelní představení nebo workshopy, které patří dětem. V rámci  letního festivalu se můžeme těšit na letní kino, Bublinádu nebo Faine léto.“</w:t>
      </w:r>
    </w:p>
    <w:p>
      <w:pPr/>
      <w:r>
        <w:rPr/>
        <w:t xml:space="preserve">    Zhruba polovina letního festivalu už je u konce. Na  lidi ale stále čeká zhruba sedm akcí. Většina z nich proběhne na zimním  stadionu. Poslední akcí festivalu bude ukončení léta, které se bude konat 27.srpna  v zahradě Dělnického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2026-05-21T04:57:52+02:00</dcterms:created>
  <dcterms:modified xsi:type="dcterms:W3CDTF">2026-05-21T04:57:52+02:00</dcterms:modified>
</cp:coreProperties>
</file>

<file path=docProps/custom.xml><?xml version="1.0" encoding="utf-8"?>
<Properties xmlns="http://schemas.openxmlformats.org/officeDocument/2006/custom-properties" xmlns:vt="http://schemas.openxmlformats.org/officeDocument/2006/docPropsVTypes"/>
</file>