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Oprava historických domů v Karviné pokročila</w:t>
      </w:r>
    </w:p>
    <w:p>
      <w:pPr/>
      <w:r>
        <w:rPr>
          <w:b w:val="1"/>
          <w:bCs w:val="1"/>
        </w:rPr>
        <w:t xml:space="preserve">Na podzim loňského roku začala oprava tří historických domů v centru Karviné. Uvnitř budovy se už rýsují nové prostory a začalo se i s opravou fasády. Všechny práce probíhají za dohledu památkářů.</w:t>
      </w:r>
    </w:p>
    <w:p>
      <w:pPr/>
      <w:r>
        <w:rPr/>
        <w:t xml:space="preserve">Práce na rekonstrukci tří historických domů na Masarykově náměstí od podzimu výrazně pokročily. Uvnitř budovy se dokončují hrubé stavební práce v nových prostorných bytech a připravuje se i zázemí v nebytových prostorech. Začaly i práce týkající se opravy fasády. </w:t>
      </w:r>
    </w:p>
    <w:p>
      <w:pPr/>
      <w:r>
        <w:rPr>
          <w:b w:val="1"/>
          <w:bCs w:val="1"/>
        </w:rPr>
        <w:t xml:space="preserve">Milan Válek, vedoucí projektu</w:t>
      </w:r>
      <w:r>
        <w:rPr/>
        <w:t xml:space="preserve">: "Ve spolupráci s Národním památkovým ústavem jsme řešili obnovu těch prvků tak, abychom se vraceli do původní doby. Bude takto vrácena i krytina, kdy bude původní k roku 1908. Na první střeše bude krytina bobrovka, na druhém čísle popisném bude břidlice a na posledním bude titanzinek."</w:t>
      </w:r>
    </w:p>
    <w:p>
      <w:pPr/>
      <w:r>
        <w:rPr/>
        <w:t xml:space="preserve">Proběhla také pasportizace fasády. </w:t>
      </w:r>
    </w:p>
    <w:p>
      <w:pPr/>
      <w:r>
        <w:rPr>
          <w:b w:val="1"/>
          <w:bCs w:val="1"/>
        </w:rPr>
        <w:t xml:space="preserve">Milan Válek, vedoucí projektu:</w:t>
      </w:r>
      <w:r>
        <w:rPr/>
        <w:t xml:space="preserve"> "Pracovníci museli zpracovat tu nesoudržnou část, kterou oklepali, následně doplňujeme jak plochy, tak i štukové prvky. Je to práce odborná. Je potřeba mít znalce v oboru štukatérů. Jsou časově náročnější."</w:t>
      </w:r>
    </w:p>
    <w:p>
      <w:pPr/>
      <w:r>
        <w:rPr/>
        <w:t xml:space="preserve">Kromě toho probíhají i práce na sanaci základů. </w:t>
      </w:r>
    </w:p>
    <w:p>
      <w:pPr/>
      <w:r>
        <w:rPr>
          <w:b w:val="1"/>
          <w:bCs w:val="1"/>
        </w:rPr>
        <w:t xml:space="preserve">Milan Válek, vedoucí projektu</w:t>
      </w:r>
      <w:r>
        <w:rPr/>
        <w:t xml:space="preserve">: "Oproti projektu bylo zjištěno jiné založení, změna těch základových prostorů, kdy jsme nuceni ty základy přibetonovat, sanovat."</w:t>
      </w:r>
    </w:p>
    <w:p>
      <w:pPr/>
      <w:r>
        <w:rPr/>
        <w:t xml:space="preserve">Harmonogram plánovaných prací se dodržuje i přes menší zdržení kvůli archeologickému průzkumu na dvoře. Probíhají pravidelné týdenní kontrolní dny.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"Stavba pokračuje tak jak má, máme tady i archeology, kteří při těchto stavbách se zúčastňují, mají tady své bádání, takže trochu nás to zdrží, ale myslím si, že se pořád máme na co těšit."</w:t>
      </w:r>
    </w:p>
    <w:p>
      <w:pPr/>
      <w:r>
        <w:rPr>
          <w:b w:val="1"/>
          <w:bCs w:val="1"/>
        </w:rPr>
        <w:t xml:space="preserve">Milan Válek, vedoucí projektu:</w:t>
      </w:r>
      <w:r>
        <w:rPr/>
        <w:t xml:space="preserve"> "Po skončení toho průzkumu budeme moci realizovat práce i na ležaté kanalizaci a na původní přípojce."</w:t>
      </w:r>
    </w:p>
    <w:p>
      <w:pPr/>
      <w:r>
        <w:rPr/>
        <w:t xml:space="preserve">Uvnitř tří domů jsou už dispozičně založeny byty i nájemní jednotky. </w:t>
      </w:r>
    </w:p>
    <w:p>
      <w:pPr/>
      <w:r>
        <w:rPr>
          <w:b w:val="1"/>
          <w:bCs w:val="1"/>
        </w:rPr>
        <w:t xml:space="preserve">Milan Válek, vedoucí projektu:</w:t>
      </w:r>
      <w:r>
        <w:rPr/>
        <w:t xml:space="preserve"> "Máme téměř profese hotovy, taháme poslední rozvody, připravujeme se na omítky. Máme roztažené rozvody vody, topení, elektroinstalace, dotahuje se slaboproud, dodělává se vzduchotechnika, ta zabírá v rámci rozvodů největší prostor."</w:t>
      </w:r>
    </w:p>
    <w:p>
      <w:pPr/>
      <w:r>
        <w:rPr/>
        <w:t xml:space="preserve">Současně také u dodavatele proběhla výroba oken a dveří, které se v těchto dnech montují. Na jaře také město začalo hledat prostřednictvím výběrového řízení nové nájemce nebytových prostor. Jeden nebytový prostor se nachází v rohovém domě s číslem popisným 33 ulic Svatováclavská a Masarykova náměstí.</w:t>
      </w:r>
    </w:p>
    <w:p>
      <w:pPr/>
      <w:r>
        <w:rPr>
          <w:b w:val="1"/>
          <w:bCs w:val="1"/>
        </w:rPr>
        <w:t xml:space="preserve">Lukáš Raszyk, náměstek primátora Karviné:</w:t>
      </w:r>
      <w:r>
        <w:rPr/>
        <w:t xml:space="preserve"> "V budově 33 to bude bistro s občerstvením."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"Ten zajímavý rohový prostor má zhruba  130 metrů čtverečních. Obsahuje samostatnou jednotku pro činnost, ať je to obchod, bistro a potom zázemí, jako je sklad, kanceláře, šatny, toalety."</w:t>
      </w:r>
    </w:p>
    <w:p>
      <w:pPr/>
      <w:r>
        <w:rPr/>
        <w:t xml:space="preserve">Další nebytové prostory se nachází ve vedlejším domě. </w:t>
      </w:r>
    </w:p>
    <w:p>
      <w:pPr/>
      <w:r>
        <w:rPr>
          <w:b w:val="1"/>
          <w:bCs w:val="1"/>
        </w:rPr>
        <w:t xml:space="preserve">Lukáš Raszyk, náměstek primátora Karviné: </w:t>
      </w:r>
      <w:r>
        <w:rPr/>
        <w:t xml:space="preserve">"V domě č. 34 jsou to prostory města, takže tady bude informační centrum, nahoře budou možnosti výstav nebo různých kulturních a společenských akcí a v domě č. 35 jsou dva komerční prostory. jeden bude využíván pro zdravou výživu a druhý pro galanterii a obuv."</w:t>
      </w:r>
    </w:p>
    <w:p>
      <w:pPr/>
      <w:r>
        <w:rPr/>
        <w:t xml:space="preserve">Nebytové prostory se liší velikostí, nicméně všechny budou bezbariérové. Přestože jde o domy v památkové zóně, připravuje odbor majetkový magistrátu města i technické záležitosti, které jsou typické pro současnou dobu. Reportáž z archeologického průzkumu připravujeme.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v boji s nepřizpůsobivými ještě přitvrdí</w:t>
      </w:r>
    </w:p>
    <w:p>
      <w:pPr/>
      <w:r>
        <w:rPr>
          <w:b w:val="1"/>
          <w:bCs w:val="1"/>
        </w:rPr>
        <w:t xml:space="preserve">Boj s nepřizpůsobivými osobami se v Karviné posouvá dál. Z rozhodnutí primátora byl zřízen specializovaný tým strážníků, jejichž prioritní pracovní náplní bude využití všech dostupných právních prostředků v boji s osobami, které svým způsobem života znepříjemňují poctivým lidem život ve městě.</w:t>
      </w:r>
    </w:p>
    <w:p>
      <w:pPr/>
      <w:r>
        <w:rPr/>
        <w:t xml:space="preserve">Karvinští strážníci budou od září přistupovat k nepřizpůsobivým občanům a jejich chování v ulicích města ještě tvrději než dosud. Rozhodl o tom primátor města.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 projektu Bezpečná Karviná pokračujeme dále, k 1.9.2021 jsem zadal řediteli MP Karviná aby zřídil mini tým strážníků, kteří se budou zabývat pouze činností nepřizpůsobivých občanů. Reagujeme tak na novelu, kterou schválili poslanci a věřím tomu, že ji schválí i senát a prezident republiky. Měla by být platná k 1.1. 2022. Ta novela zajistí to, že pachatelům opakovaných přestupků bude strháváno finanční plnění ze sociálních dávek. Je to další z nástrojů k řešení situace s problémovými občany.”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"Ti strážníci využijí všech dostupných právních prostředků, aby nastolili pořádek, my se s nimi opravdu nebudeme mazlit, protože tito lidé nám tady komplikují život poctivým lidem a my to dále odmítáme tolerovat. Budeme bez pardonu pokutovat vše, čeho se ti lidé dopustí. Ať to bude přestupek na úseku veřejného pořádku, znečišťování veřejného pořádku, rušení nočního klidu."</w:t>
      </w:r>
    </w:p>
    <w:p>
      <w:pPr/>
      <w:r>
        <w:rPr/>
        <w:t xml:space="preserve">Strážníci se  v ulicích města často setkávají s agresivitou, nerespektováním a slovním vulgarismem a výhrůžkami. </w:t>
      </w:r>
    </w:p>
    <w:p>
      <w:pPr/>
      <w:r>
        <w:rPr>
          <w:b w:val="1"/>
          <w:bCs w:val="1"/>
        </w:rPr>
        <w:t xml:space="preserve">Ota Štěrba, strážník MP Karviná</w:t>
      </w:r>
      <w:r>
        <w:rPr/>
        <w:t xml:space="preserve">: "Útočí na nás slovně i fyzicky, za použití hmatů a chvatů je musíme zpacifikovat, případně převézt na protialkoholní stanici.”</w:t>
      </w:r>
    </w:p>
    <w:p>
      <w:pPr/>
      <w:r>
        <w:rPr/>
        <w:t xml:space="preserve">Jeden z účinných  úderných donucovacích prostředků je použití teleskopického obušku. </w:t>
      </w:r>
    </w:p>
    <w:p>
      <w:pPr/>
      <w:r>
        <w:rPr>
          <w:b w:val="1"/>
          <w:bCs w:val="1"/>
        </w:rPr>
        <w:t xml:space="preserve">David Krzemiński, strážník MP Karviná: </w:t>
      </w:r>
      <w:r>
        <w:rPr/>
        <w:t xml:space="preserve">"Dá se použít na krátkou vzdálenost až na střední vzdálenost, v uzavřeném nebo otevřeném stavu. Nejedná se pouze o úderný prostředek, kdybychom se bránili útočníkovi s nožem, ale můžeme použít i jako páku, kdy donutíme toho člověka, aby s námi spolupracoval po zákonné výzvě.”</w:t>
      </w:r>
    </w:p>
    <w:p>
      <w:pPr/>
      <w:r>
        <w:rPr/>
        <w:t xml:space="preserve">Speciální hlídka bude sestavena ze čtyř fyzicky velmi dobře připravených strážníků a nápomocen jim bude i psovod.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"Budou to strážníci, kteří jsou na vysoké fyzické úrovni, ovládají bojové umění, chceme, aby měli sebedůvěru a sjednali si respekt."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Uživatelé Euniky mají na zahradě stezku pro bosé nohy</w:t>
      </w:r>
    </w:p>
    <w:p>
      <w:pPr/>
      <w:r>
        <w:rPr>
          <w:b w:val="1"/>
          <w:bCs w:val="1"/>
        </w:rPr>
        <w:t xml:space="preserve">Karvinské středisko Eunika Slezské diakonie působí nově v Karviné-Hranicích. Pro své uživatele neustále vylepšuje zázemí a služby a nově také nechalo vyrobit na zahradu Stezku pro bosé nohy.</w:t>
      </w:r>
    </w:p>
    <w:p>
      <w:pPr/>
      <w:r>
        <w:rPr/>
        <w:t xml:space="preserve">Středisko Eunika Slezské diakonie se druhým rokem nachází v Karviné-Hranicích, na ulici Kašparova, zázemí našlo ve stejné budově jako denní stacionář Galaxie centrum pomoci. Nabízí celkem tři služby Poradnu rané péče, Sociální aktivizační službu a Denní stacionář. Ten je určen pro dospělé klienty s mentálním, tělesným a kombinovaným postižením od 18 let. </w:t>
      </w:r>
    </w:p>
    <w:p>
      <w:pPr/>
      <w:r>
        <w:rPr>
          <w:b w:val="1"/>
          <w:bCs w:val="1"/>
        </w:rPr>
        <w:t xml:space="preserve">Adéla Hovorková, vedoucí střediska Eunika Slezské diakonie</w:t>
      </w:r>
      <w:r>
        <w:rPr/>
        <w:t xml:space="preserve">: "Denní stacionář je ambulantní služba, čili  klient dochází k nám, může každodenně do 16. hodiny. Uživatelé se věnují aktivizačním a tvůrčím činnostem, a protože tady jsou i klienti s těžkým postižením, poskytujeme i potřebnou péči a podporu v oblasti hygieny, stravování."</w:t>
      </w:r>
    </w:p>
    <w:p>
      <w:pPr/>
      <w:r>
        <w:rPr/>
        <w:t xml:space="preserve">V současné době do stacionáře dochází 17 klientů z 20 možných. Uživatelům jsou tady nápomocny sociální pracovnice. Jednou z nich je i Karolína Bobek Pazdziorová.</w:t>
      </w:r>
    </w:p>
    <w:p>
      <w:pPr/>
      <w:r>
        <w:rPr>
          <w:b w:val="1"/>
          <w:bCs w:val="1"/>
        </w:rPr>
        <w:t xml:space="preserve">Karolína Bobek Pazdziorová, sociální pracovnice:</w:t>
      </w:r>
      <w:r>
        <w:rPr/>
        <w:t xml:space="preserve"> "Teď zrovna naše pracovnice dělají svícny a vázičky s uživateli. Tady ta přímá péče se týká toho, že uživatelé tvoří, ale pracovníci jim musí ve všem pomáhat buď slovně a ti, co nejsou schopni si to udržet fyzicky v těch rukou, tak se jim pomáhá, že jim to pracovník drží, pomáhá jim to lepit, aby byl viditelný výsledek a všichni byli spokojeni."</w:t>
      </w:r>
    </w:p>
    <w:p>
      <w:pPr/>
      <w:r>
        <w:rPr>
          <w:b w:val="1"/>
          <w:bCs w:val="1"/>
        </w:rPr>
        <w:t xml:space="preserve">uživatelka Jana: </w:t>
      </w:r>
      <w:r>
        <w:rPr/>
        <w:t xml:space="preserve">"Dortíky jsme pekli. Piju kapučíno. A vyrábíte něco? Vyrábím."</w:t>
      </w:r>
    </w:p>
    <w:p>
      <w:pPr/>
      <w:r>
        <w:rPr/>
        <w:t xml:space="preserve">Výhodou stacionáře je, že má své vlastní rehabilitační zázemí pro osoby s těžkým zdravotním postižením, je tady zajištěn odborný personál s dohledem lékaře. Využívají běžecké pásy, závěsný systém, motomedy i terapie masážní, jako baňkování nebo nahřívání. Využívají i relaxační místnost takzvanou snoezelen.  Služba sociálně aktivizační je určena pro osoby se zdravotním postižením od 3 do 20 let.</w:t>
      </w:r>
    </w:p>
    <w:p>
      <w:pPr/>
      <w:r>
        <w:rPr>
          <w:b w:val="1"/>
          <w:bCs w:val="1"/>
        </w:rPr>
        <w:t xml:space="preserve">Adéla Hovorková, vedoucí střediska Eunika Slezské diakonie</w:t>
      </w:r>
      <w:r>
        <w:rPr/>
        <w:t xml:space="preserve">: "Tato služba je zaměřena spíše na nácvik a aktivizaci našich klientů a tady se naši nacvičují úkony soběstačnosti."</w:t>
      </w:r>
    </w:p>
    <w:p>
      <w:pPr/>
      <w:r>
        <w:rPr/>
        <w:t xml:space="preserve">Uživatelé obou služeb se potkávají a sdílí společné zážitky. Nově třeba na zahradě, kde byla slavnostně otevřena speciální stezka pro bosé nohy.  Zhotovena byla letos v červenci.</w:t>
      </w:r>
    </w:p>
    <w:p>
      <w:pPr/>
      <w:r>
        <w:rPr>
          <w:b w:val="1"/>
          <w:bCs w:val="1"/>
        </w:rPr>
        <w:t xml:space="preserve">Adéla Hovorková, vedoucí střediska Eunika Slezské diakonie</w:t>
      </w:r>
      <w:r>
        <w:rPr/>
        <w:t xml:space="preserve">: "Na tuto stezku jsme získali finance z Nadace OKD, Nadace ČEZ a Nadačního fondu Tesco. Podařila se vybudovat stezka s komponenty jako jsou lavice, ptačí budka a zvonkohra. Na tyto prvky si dokáže sáhnout uživatel mobilní i imobilní, dají se využívat hmatově."</w:t>
      </w:r>
    </w:p>
    <w:p>
      <w:pPr/>
      <w:r>
        <w:rPr/>
        <w:t xml:space="preserve">Samotná stezka je dlouhá zhruba 10 metrů.</w:t>
      </w:r>
    </w:p>
    <w:p>
      <w:pPr/>
      <w:r>
        <w:rPr>
          <w:b w:val="1"/>
          <w:bCs w:val="1"/>
        </w:rPr>
        <w:t xml:space="preserve">Jozef Janiš, technický ředitel spolku Bosá turistika</w:t>
      </w:r>
      <w:r>
        <w:rPr/>
        <w:t xml:space="preserve">: "Nachází se tam řada různých materiálů, od štěrku, písku, šišek, jehličí a další příjemné věci, které do toho dostaneme dostat, které jsou příjemné na chození. Nejlepší je, když je léto a dají se oválné kamene, šlapáky, tak se to nahřeje od sluníčka a je to příjemné, masíruje to nohu zároveň. Snažíme se to dělat tak, aby ten člověk měl z toho dobrý pocit, až se projde."</w:t>
      </w:r>
    </w:p>
    <w:p>
      <w:pPr/>
      <w:r>
        <w:rPr>
          <w:b w:val="1"/>
          <w:bCs w:val="1"/>
        </w:rPr>
        <w:t xml:space="preserve">Adéla Hovorková, vedoucí střediska Eunika Slezské diakonie: </w:t>
      </w:r>
      <w:r>
        <w:rPr/>
        <w:t xml:space="preserve">"Smyslem té stezky je podpora klienta v aktivizaci, koordinaci pohybu, v kreativním myšlení."</w:t>
      </w:r>
    </w:p>
    <w:p>
      <w:pPr/>
      <w:r>
        <w:rPr/>
        <w:t xml:space="preserve">Zvonkohra i krmítko a ptačí budka jsou dostupné i pro klienty na vozíčku.</w:t>
      </w:r>
    </w:p>
    <w:p>
      <w:pPr/>
      <w:r>
        <w:rPr/>
        <w:t xml:space="preserve">Třetí služba, Raná péče, je určená rodinám s dětmi, tuto službu nabízí Eunika přímo v domácnostech uživatelů.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7-08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2026-09-04T08:23:37+02:00</dcterms:created>
  <dcterms:modified xsi:type="dcterms:W3CDTF">2026-09-04T08:23:37+02:00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