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Házenkáři SKP připravili pro děti tábor plný pohybu</w:t>
      </w:r>
    </w:p>
    <w:p>
      <w:pPr/>
      <w:r>
        <w:rPr>
          <w:b w:val="1"/>
          <w:bCs w:val="1"/>
        </w:rPr>
        <w:t xml:space="preserve">Každý den jiná sportovní aktivita. Hry na hřišti, v tělocvičně i výlety do přírody nebo na bazén. Plně nabitý program zažívají děti, které v rámci akce Vraťme dětem pohyb absolvují příměstský tábor házenkářů SKP Frýdek-Místek.</w:t>
      </w:r>
    </w:p>
    <w:p>
      <w:pPr/>
      <w:r>
        <w:rPr/>
        <w:t xml:space="preserve">26 dětí rozdělených na dvě skupiny podle věku. Starší zrovna  hrají házenou a mladší se baví formou týmových pohybových her. </w:t>
      </w:r>
    </w:p>
    <w:p>
      <w:pPr/>
      <w:r>
        <w:rPr>
          <w:b w:val="1"/>
          <w:bCs w:val="1"/>
        </w:rPr>
        <w:t xml:space="preserve">Anketa:</w:t>
      </w:r>
      <w:r>
        <w:rPr/>
        <w:t xml:space="preserve"> 1.) "Hráli jsme tu zatím hry, vybišu, házenou." – A jaké to tady je?  – "Zatím je to dobrý." 2.) "Líbí se mi tady docela hodně a dělali jsme tu hodně dobré  věci. Takové sportovní hry, třeba jako vybiša, házená." 3.) "Je to tu dobré, hrajeme tu různé hry." 4.) "Je to tady super, máme hodné trenéry a moc mě to tady baví. Našel  jsem si tady nové kamarády." 5.) "Super, mám tady hodně kamarádů a je to strašně dobré."</w:t>
      </w:r>
    </w:p>
    <w:p>
      <w:pPr/>
      <w:r>
        <w:rPr/>
        <w:t xml:space="preserve">Příměstský tábor zaměřený na všeobecnou sportovní průpravu připravili  v rámci projektu Vraťme dětem pohyb házenkáři Frýdku-Místku. Každý den je  jiný program. Zázemí klubu poskytla 11. Základní škola.</w:t>
      </w:r>
      <w:br/>
    </w:p>
    <w:p>
      <w:pPr/>
      <w:r>
        <w:rPr>
          <w:b w:val="1"/>
          <w:bCs w:val="1"/>
        </w:rPr>
        <w:t xml:space="preserve">Martin Strnadel, šéftrenér házené mládeže  SKP Frýdek-Místek:</w:t>
      </w:r>
      <w:r>
        <w:rPr/>
        <w:t xml:space="preserve"> "Probíhají míčové hry, sportovní hry, bude malování na chodníky,  poté společný oběd a odpolední program. Zatraktivnili jsme to tím, že jsme  navštívili třeba včera, kdy počasí úplně nepřálo, Aquapark krytý, což se dětem  velice líbilo. Když nám počasí přálo, tak byly aktivity na Olešené, kdy měli in-line  brusle. Samozřejmě byly tam na koloběžkách, využily dětské hřiště."</w:t>
      </w:r>
    </w:p>
    <w:p>
      <w:pPr/>
      <w:r>
        <w:rPr/>
        <w:t xml:space="preserve">V programu mají děti i výlet do přírody na Bílou nebo  do trampolínového centra. Starají se o ně trenéři i profesionální hráči.</w:t>
      </w:r>
      <w:br/>
    </w:p>
    <w:p>
      <w:pPr/>
      <w:r>
        <w:rPr>
          <w:b w:val="1"/>
          <w:bCs w:val="1"/>
        </w:rPr>
        <w:t xml:space="preserve">Martin Strnadel, šéftrenér házené mládeže SKP  Frýdek-Místek:</w:t>
      </w:r>
      <w:r>
        <w:rPr/>
        <w:t xml:space="preserve"> "Musím se přiznat, že ta myšlenka už vznikala v těch klubech  dříve, než k tomu město dalo nějaké noty, systém a řád. Ta covidová doba byla  opravdu velice kritická pro všechny a nastartování těch dětí do toho pohybu,  tak to snad každý vnímá, že je to naprosto prospěšná práce, která je k užitku."</w:t>
      </w:r>
    </w:p>
    <w:p>
      <w:pPr/>
      <w:r>
        <w:rPr>
          <w:b w:val="1"/>
          <w:bCs w:val="1"/>
        </w:rPr>
        <w:t xml:space="preserve">Tomáš Sklenák, extraligový hráč házené SKP  Frýdek-Místek:</w:t>
      </w:r>
      <w:r>
        <w:rPr/>
        <w:t xml:space="preserve"> "Zase můžou konečně sportovat venku i vlastně v halách.  Musí se sice testovat, ale myslím si, že je ten pohyb pro ně po tom roku je asi  fakt potřeba a jsem rád, že Frýdek-Místek ten tábor zorganizoval. Mám tam  vlastní dceru a dalších pět dětí z vesnice, takže myslím, že zájem je  velký."</w:t>
      </w:r>
    </w:p>
    <w:p>
      <w:pPr/>
      <w:r>
        <w:rPr>
          <w:b w:val="1"/>
          <w:bCs w:val="1"/>
        </w:rPr>
        <w:t xml:space="preserve">Petr Korč, primátor Frýdku-Místku/NMFM/:</w:t>
      </w:r>
      <w:r>
        <w:rPr/>
        <w:t xml:space="preserve"> "Já jsem rád, že nápad s programem Vraťme dětem pohyb se  ujal a zareagovaly na něj jak sportovní kluby, tak rodiče i děti. Pěkný příklad  je právě ten dnešní, kdy vidíme opravdu, že hřiště je plné. Děti mají o  prázdninách náplň a mi to dává naději, že když s tím budeme dále pracovat,  tak příští rok ta akce bude ještě vymazlenější a určitě ji necháme zahynout."</w:t>
      </w:r>
    </w:p>
    <w:p>
      <w:pPr/>
      <w:r>
        <w:rPr/>
        <w:t xml:space="preserve">S házenkáři měli paralelně program i volejbalisté a v posledním  prázdninovém týdnu připravila tábor také Atletika TJ Slezan.</w:t>
      </w:r>
      <w:br/>
    </w:p>
    <w:p>
      <w:pPr/>
      <w:r>
        <w:rPr/>
        <w:t xml:space="preserve">---</w:t>
      </w:r>
    </w:p>
    <w:p>
      <w:pPr>
        <w:pStyle w:val="Heading1"/>
      </w:pPr>
      <w:r>
        <w:rPr>
          <w:sz w:val="36"/>
          <w:szCs w:val="36"/>
        </w:rPr>
        <w:t xml:space="preserve">Jízdou na koloběžkách podporují paliativní péči</w:t>
      </w:r>
    </w:p>
    <w:p>
      <w:pPr/>
      <w:r>
        <w:rPr>
          <w:b w:val="1"/>
          <w:bCs w:val="1"/>
        </w:rPr>
        <w:t xml:space="preserve">Sedli na koloběžky a už druhým rokem vyjeli napříč kraji, aby podpořili mobilní hospic Strom života. Mladá dvojce dobrovolníků na cestě informovala o tom, co mobilní hospic dělá a kde všude mohou zájemci jeho služby využít.</w:t>
      </w:r>
    </w:p>
    <w:p>
      <w:pPr/>
      <w:r>
        <w:rPr/>
        <w:t xml:space="preserve">Bára a Honza jsou dva vysokoškolští studenti, kteří se  rozhodli rozšířit povědomí o Mobilním hospici Strom života. Na koloběžkách pro  něj jedou už druhým rokem a letos navštívili i Frýdek-Místek.</w:t>
      </w:r>
    </w:p>
    <w:p>
      <w:pPr/>
      <w:r>
        <w:rPr>
          <w:b w:val="1"/>
          <w:bCs w:val="1"/>
        </w:rPr>
        <w:t xml:space="preserve">Barbora Olivková, podporovatelka  paliativní péče:</w:t>
      </w:r>
      <w:r>
        <w:rPr/>
        <w:t xml:space="preserve"> "Jedeme to hlavně proto, protože bychom chtěli propagovat tu  paliativní hospicovou péči. Chtěli bychom ukázat lidem, že je tady ta služba. Že  mohou dopřát svým nejbližším umřít doma. Myslím si, že to je to nejcennější, co  jim mohou dát na konci života."</w:t>
      </w:r>
    </w:p>
    <w:p>
      <w:pPr/>
      <w:r>
        <w:rPr>
          <w:b w:val="1"/>
          <w:bCs w:val="1"/>
        </w:rPr>
        <w:t xml:space="preserve">Jan Szyszkowicz, podporovatel paliativní  péče:</w:t>
      </w:r>
      <w:r>
        <w:rPr/>
        <w:t xml:space="preserve"> "Tím, že jedeme, tak se snažíme rozšířit osvětu o tom, že  tady něco takového vůbec existuje, protože obrovské procento lidí vůbec neví,  že má tu možnost tady o tu službu požádat."</w:t>
      </w:r>
    </w:p>
    <w:p>
      <w:pPr/>
      <w:r>
        <w:rPr>
          <w:b w:val="1"/>
          <w:bCs w:val="1"/>
        </w:rPr>
        <w:t xml:space="preserve">Markéta Blinková, koordinátorka projektu:</w:t>
      </w:r>
      <w:r>
        <w:rPr/>
        <w:t xml:space="preserve"> "Vloni, když přišli, tak jsem si myslela, že spadli z Marsu,  protože obecně o paliativní péči se moc nemluví. Není to téma, které se dobře  poslouchá a v situaci, kdy jste zdraví, máte všechno, co chcete mít, přemýšlet  nad tím, jak ten život skončí a jak by měl skončit důstojně a bez bolesti, tak  se nikomu moc nechce."</w:t>
      </w:r>
    </w:p>
    <w:p>
      <w:pPr/>
      <w:r>
        <w:rPr/>
        <w:t xml:space="preserve">Bára s Honzou se nejprve seznámili s prací v hospici  a pak začali pomáhat sportem, který je baví. Loni dokonce zajeli 830 kilometrů  za necelých 7 dnů a dostali se tak do České knihy rekordů.</w:t>
      </w:r>
      <w:br/>
    </w:p>
    <w:p>
      <w:pPr/>
      <w:r>
        <w:rPr>
          <w:b w:val="1"/>
          <w:bCs w:val="1"/>
        </w:rPr>
        <w:t xml:space="preserve">Barbora Olivková, podporovatelka  paliativní péče:</w:t>
      </w:r>
      <w:r>
        <w:rPr/>
        <w:t xml:space="preserve"> "Máme v nohách asi nějakých 370 kilometrů, chystáme se dneska  na Lysou a končíme v Čeladné a zítra etapa bude končit v Rožnově, a  to je konec celého projektu."</w:t>
      </w:r>
    </w:p>
    <w:p>
      <w:pPr/>
      <w:r>
        <w:rPr>
          <w:b w:val="1"/>
          <w:bCs w:val="1"/>
        </w:rPr>
        <w:t xml:space="preserve">Jan Szyszkowicz, podporovatel paliativní  péče:</w:t>
      </w:r>
      <w:r>
        <w:rPr/>
        <w:t xml:space="preserve"> "Lidé reagují skvěle. Jsme rádi, že tento rok se spousty lidí  přidává. Spousty pozitivních reakcí a hlavně, že přijdou se podívat na ty  zdravotní sestry, které jsou s mobilním hospicem spojené."</w:t>
      </w:r>
    </w:p>
    <w:p>
      <w:pPr/>
      <w:r>
        <w:rPr>
          <w:b w:val="1"/>
          <w:bCs w:val="1"/>
        </w:rPr>
        <w:t xml:space="preserve">Barbora Olivková, podporovatelka  paliativní péče:</w:t>
      </w:r>
      <w:r>
        <w:rPr/>
        <w:t xml:space="preserve"> "Lidé reagují skvěle. Povzbuzují nás, posílají nám vzkazy,  dokonce se k nám přidávají. Doprovázejí nás na cestě, takže ohlas je úplně  skvělý."</w:t>
      </w:r>
    </w:p>
    <w:p>
      <w:pPr/>
      <w:r>
        <w:rPr/>
        <w:t xml:space="preserve">Mobilní hospic Strom života funguje od roku 2015 a na Moravě  a ve Slezsku má 6 poboček. Ve Frýdku-Místku zatím pobočku nemá, ale přesto tady  má velké množství pacientů.</w:t>
      </w:r>
      <w:br/>
    </w:p>
    <w:p>
      <w:pPr/>
      <w:r>
        <w:rPr>
          <w:b w:val="1"/>
          <w:bCs w:val="1"/>
        </w:rPr>
        <w:t xml:space="preserve">Markéta Blinková, koordinátorka projektu:</w:t>
      </w:r>
      <w:r>
        <w:rPr/>
        <w:t xml:space="preserve"> "Máme z Frýdku sestřičky, máme tady kmenové sestry,  takže pro pacienty z Frýdku a celého okolí v rámci celého ORP jsme  schopni tu péči poskytovat naprosto kvalitně, standardně."</w:t>
      </w:r>
    </w:p>
    <w:p>
      <w:pPr/>
      <w:r>
        <w:rPr>
          <w:b w:val="1"/>
          <w:bCs w:val="1"/>
        </w:rPr>
        <w:t xml:space="preserve">Marcel Sikora, zastupitel Frýdku-Místku/KDU-ČSL/:</w:t>
      </w:r>
      <w:r>
        <w:rPr/>
        <w:t xml:space="preserve"> "Já jsem velmi rád za tuto aktivitu mobilního hospice Stromu  života, protože byť ve Frýdku-Místku existuje pobytová služba hospice, tak  samozřejmě to rodinné prostředí je taky výborné, že lidé mohou důstojně umřít v domácím  prostředí. Proto tady existují mobilní hospice, jako je například mobilní hospic  Strom života. Město Frýdek-Místek dlouhodobě tento hospic podporuje."</w:t>
      </w:r>
    </w:p>
    <w:p>
      <w:pPr/>
      <w:r>
        <w:rPr/>
        <w:t xml:space="preserve">Každá etapa jízdy byla věnována jednomu nevyléčitelnému pacientovi.  Lidé mohou přispívat také na . Podrobnosti najdete na webu hospice  .</w:t>
      </w:r>
      <w:br/>
    </w:p>
    <w:p>
      <w:pPr/>
      <w:r>
        <w:rPr/>
        <w:t xml:space="preserve">---</w:t>
      </w:r>
    </w:p>
    <w:p>
      <w:pPr>
        <w:pStyle w:val="Heading1"/>
      </w:pPr>
      <w:r>
        <w:rPr>
          <w:sz w:val="36"/>
          <w:szCs w:val="36"/>
        </w:rPr>
        <w:t xml:space="preserve">Opravami v létě procházejí i základní školy</w:t>
      </w:r>
    </w:p>
    <w:p>
      <w:pPr/>
      <w:r>
        <w:rPr>
          <w:b w:val="1"/>
          <w:bCs w:val="1"/>
        </w:rPr>
        <w:t xml:space="preserve">Rozvody vody a kanalizace nebo nové sociální zařízení a hydroizolace. Větší rekonstrukce, které se přes léto rozběhly v prostorách dvou základních škol ve Frýdku-Místku. Jedna už je hotová, druhá se dokončuje. Připravují se ale i další důležité opravy.</w:t>
      </w:r>
    </w:p>
    <w:p>
      <w:pPr/>
      <w:r>
        <w:rPr/>
        <w:t xml:space="preserve">Úplně nové umývací kouty v každé třídě 4. Základní  školy ve Frýdku-Místku. Na první pohled by člověk neřekl, že tady ještě před  několika dny bylo staveniště.</w:t>
      </w:r>
    </w:p>
    <w:p>
      <w:pPr/>
      <w:r>
        <w:rPr>
          <w:b w:val="1"/>
          <w:bCs w:val="1"/>
        </w:rPr>
        <w:t xml:space="preserve">Šárka Nahodilová, ředitelka 4. ZŠ Frýdek-Místek:</w:t>
      </w:r>
      <w:r>
        <w:rPr/>
        <w:t xml:space="preserve"> "Tato budova je asi 125 let stará. Samozřejmě má své bolesti,  přestože vypadá velice hezky. Tak máme i některé věci, které nás trápí a k tomu  patří samozřejmě i voda, která náhle přestala v některých třídách téct."</w:t>
      </w:r>
    </w:p>
    <w:p>
      <w:pPr/>
      <w:r>
        <w:rPr/>
        <w:t xml:space="preserve">Ve škole se tak musely udělat nové rozvody vody, odpady i některé  požární rozvody.</w:t>
      </w:r>
    </w:p>
    <w:p>
      <w:pPr/>
      <w:r>
        <w:rPr>
          <w:b w:val="1"/>
          <w:bCs w:val="1"/>
        </w:rPr>
        <w:t xml:space="preserve">Šárka Nahodilová, ředitelka 4. ZŠ Frýdek-Místek:</w:t>
      </w:r>
      <w:r>
        <w:rPr/>
        <w:t xml:space="preserve"> "Výsledkem bylo, že budova byla rozkopaná téměř celá, protože  všechna vedení, celý ten řád se musel vyměnit. Včetně v některých místech  i odpadu a kanalizace. Jsou to nové obklady, nová umyvadla, baterie. No a s tím  souviselo samozřejmě malování, výměna některých doplňků, které tady s tím souvisí,  to jsou podlahy. Byl ten zásah daleko větší, než se na začátku jevilo a než se  předpokládalo."</w:t>
      </w:r>
    </w:p>
    <w:p>
      <w:pPr/>
      <w:r>
        <w:rPr/>
        <w:t xml:space="preserve">Teď už je ale vše hotovo. Rekonstrukce se dokonce stihla ještě  v předtermínu a škola se opět připravuje na zahájení školního roku.</w:t>
      </w:r>
    </w:p>
    <w:p>
      <w:pPr/>
      <w:r>
        <w:rPr>
          <w:b w:val="1"/>
          <w:bCs w:val="1"/>
        </w:rPr>
        <w:t xml:space="preserve">Šárka Nahodilová, ředitelka 4. ZŠ Frýdek-Místek:</w:t>
      </w:r>
      <w:r>
        <w:rPr/>
        <w:t xml:space="preserve"> "Máme téměř uklizeno a jsme připraveni na to, aby žáci přišli  do školy a učitelé budou mít obrovskou radost. No a my ještě větší, protože to  úsilí, které se vynaložilo, je prostě vidět."</w:t>
      </w:r>
    </w:p>
    <w:p>
      <w:pPr/>
      <w:r>
        <w:rPr/>
        <w:t xml:space="preserve">Čilý stavební ruch naopak ještě probíhá v prostorách bazénu  11. Základní školy.</w:t>
      </w:r>
      <w:br/>
    </w:p>
    <w:p>
      <w:pPr/>
      <w:r>
        <w:rPr>
          <w:b w:val="1"/>
          <w:bCs w:val="1"/>
        </w:rPr>
        <w:t xml:space="preserve">Jiří Kajzar, náměstek primátora Frýdku-Místku/NMFM/:</w:t>
      </w:r>
      <w:r>
        <w:rPr/>
        <w:t xml:space="preserve"> "Během těchto prázdnin se provádí rekonstrukce hydroizolace  na 11. základní škole. Je to v rámci celkové opravy sociálních zařízení a  sprch. Samozřejmě, že zatékání přes narušenou izolaci je vždycky velký problém,  takže se to muselo urychleně řešit."</w:t>
      </w:r>
    </w:p>
    <w:p>
      <w:pPr/>
      <w:r>
        <w:rPr/>
        <w:t xml:space="preserve">Po dlouhé době se na škole také dokončila rekonstrukce  elektroinstalace.</w:t>
      </w:r>
      <w:br/>
    </w:p>
    <w:p>
      <w:pPr/>
      <w:r>
        <w:rPr>
          <w:b w:val="1"/>
          <w:bCs w:val="1"/>
        </w:rPr>
        <w:t xml:space="preserve">Jiří Kajzar, náměstek primátora Frýdku-Místku/NMFM/:</w:t>
      </w:r>
      <w:r>
        <w:rPr/>
        <w:t xml:space="preserve"> "Také se počítá s tím, že se dokončí postupně na všech  školách bezbariérové sociální zařízení a bude to jako běžný standard na všech  školách. Už je to totiž podmínkou pro čerpání různých dotací z evropských fondů."</w:t>
      </w:r>
    </w:p>
    <w:p>
      <w:pPr/>
      <w:r>
        <w:rPr/>
        <w:t xml:space="preserve">Na dalších školách pak pokračují udržovací práce, popřípadě  rekonstrukce, které jsou součástí běžné stavební údržby.</w:t>
      </w:r>
      <w:br/>
    </w:p>
    <w:p>
      <w:pPr/>
      <w:r>
        <w:rPr>
          <w:b w:val="1"/>
          <w:bCs w:val="1"/>
        </w:rPr>
        <w:t xml:space="preserve">Jiří Kajzar, náměstek primátora Frýdku-Místku/NMFM/:</w:t>
      </w:r>
      <w:r>
        <w:rPr/>
        <w:t xml:space="preserve"> "Teď se opravují ještě schody na Základní škole v Lískovci.  Tady je to trochu větší problém, to je dočasné řešení a připravujeme celkovou  projektovou dokumentaci na celkové odizolování základů a samozřejmě i toho schodiště  v nějakém komfortnějším řešení, protože ta voda tam proniká a dělá tam  velkou škodu a brání komfortnímu užívání."</w:t>
      </w:r>
    </w:p>
    <w:p>
      <w:pPr/>
      <w:r>
        <w:rPr/>
        <w:t xml:space="preserve">Tato oprava se připravuje na příští rok jako větší  investice.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2026-01-20T12:45:00+01:00</dcterms:created>
  <dcterms:modified xsi:type="dcterms:W3CDTF">2026-01-20T12:45:00+01:00</dcterms:modified>
</cp:coreProperties>
</file>

<file path=docProps/custom.xml><?xml version="1.0" encoding="utf-8"?>
<Properties xmlns="http://schemas.openxmlformats.org/officeDocument/2006/custom-properties" xmlns:vt="http://schemas.openxmlformats.org/officeDocument/2006/docPropsVTypes"/>
</file>