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a lidé z Nerudovy ladili revitalizaci sídliště</w:t>
      </w:r>
    </w:p>
    <w:p>
      <w:pPr/>
      <w:r>
        <w:rPr>
          <w:b w:val="1"/>
          <w:bCs w:val="1"/>
        </w:rPr>
        <w:t xml:space="preserve">Město připravuje projekt revitalizace sídliště Nerudova. Část úprav se ale nelíbí některým místním obyvatelům a sepsali petici. Radnice s nimi ladila názory na veřejném projednání.</w:t>
      </w:r>
    </w:p>
    <w:p>
      <w:pPr/>
      <w:r>
        <w:rPr/>
        <w:t xml:space="preserve">V bytové zástavbě v okolí ulice Nerudova žije zhruba 900 lidí, což představuje více než 300 domácností. Město od loňského roku připravuje revitalizaci tohoto sídliště. Do již vzniklé celkové koncepce byly zapracovány také výsledky ankety, ve které se k projektu vyjadřovali zdejší obyvatelé. Město tehdy obdrželo zpět 97 vyplněných dotazníků. </w:t>
      </w:r>
    </w:p>
    <w:p>
      <w:pPr/>
      <w:r>
        <w:rPr>
          <w:b w:val="1"/>
          <w:bCs w:val="1"/>
        </w:rPr>
        <w:t xml:space="preserve">Václav Dobrozemský (ODS), 1. místostarosta Nového Jičína: </w:t>
      </w:r>
      <w:r>
        <w:rPr/>
        <w:t xml:space="preserve">“Jako nejpalčivější problém je vnímána otázka parkování a nedostatek kapacit pro vozidla obyvatel této části města. Takže tyto věci byly zapracovány do koncepční studie, která byla v březnu letošního roku schválena zastupitelstvem a postupně rozjíždíme jednotlivé etapy tak, jak bylo navrženo v této studii.”  </w:t>
      </w:r>
    </w:p>
    <w:p>
      <w:pPr/>
      <w:r>
        <w:rPr/>
        <w:t xml:space="preserve">V současné době se zpracovává projektová dokumentace na první fázi, na podzim se chce radnice ucházet o dotaci ze Státního fondu podpory investic. </w:t>
      </w:r>
    </w:p>
    <w:p>
      <w:pPr/>
      <w:r>
        <w:rPr/>
        <w:t xml:space="preserve">Ke druhé etapě teď v srpnu město svolalo veřejné projednání. </w:t>
      </w:r>
    </w:p>
    <w:p>
      <w:pPr/>
      <w:r>
        <w:rPr/>
        <w:t xml:space="preserve">Zhruba 130 obyvatel sídliště už na jaře podepsalo petici, ve které s navrženým řešením revitalizace sídliště nesouhlasí. Zejména s vybudováním některých parkovacích míst nebo posunutím jednoho z dětských hřišť. Pod petici se podepsala například Renáta Foltová, která na sídlišti bydlí 26 let. </w:t>
      </w:r>
    </w:p>
    <w:p>
      <w:pPr/>
      <w:r>
        <w:rPr>
          <w:b w:val="1"/>
          <w:bCs w:val="1"/>
        </w:rPr>
        <w:t xml:space="preserve">Renáta Foltová, obyvatelka sídliště: </w:t>
      </w:r>
      <w:r>
        <w:rPr/>
        <w:t xml:space="preserve">“Před naším vchodem je dětské hřiště, což někomu možná vadí, ale nám teda určitě ne. Jsou tam vzrostlé stromy, odhlučňuje to trošičku ruch z cesty, ale teď jsme se dozvěděli, že tam budou parkoviště. Problém s parkováním je, to se ví, ale nelíbí se nám, že to řešení je takové, že to parkoviště bude prakticky všude. A aby se ničila zeleň, aby se kácely ty vzrostlé stromy, tak to by nám opravdu vadilo.”     </w:t>
      </w:r>
    </w:p>
    <w:p>
      <w:pPr/>
      <w:r>
        <w:rPr/>
        <w:t xml:space="preserve">Iva Seitzová, který zpracovala koncepci lokality Nerudova, se na problematiku regenerace sídlišť dlouhodobě specializuje a za svou práci získala celorepublikové ocenění Architekt obcí 2018. Podle ní je největším problémem této oblasti zástavby nedostatek plochy. </w:t>
      </w:r>
    </w:p>
    <w:p>
      <w:pPr/>
      <w:r>
        <w:rPr>
          <w:b w:val="1"/>
          <w:bCs w:val="1"/>
        </w:rPr>
        <w:t xml:space="preserve">Iva Seitzová, architekta, autorka projektu revitalizace sídliště: </w:t>
      </w:r>
      <w:r>
        <w:rPr/>
        <w:t xml:space="preserve">“My se musíme na každé území, které navrhujeme, dívat koncepčně, celkově. To znamená, že skloubíme dopravu, ať už pro pěší, pro vozidla, skloubíme zeleň a návrhy mobiliáře a míst pro volnočasovou rekreaci. Bohužel sídliště Nerudova je postaveno velice hustě a je protkáno extrémně velkým množství inženýrských sítí, to je velice omezujícím faktorem. Ale právě to, že jsou tam sítě, zamezuje tomu, aby se tam dalo něco smysluplného třeba postavit.”   </w:t>
      </w:r>
    </w:p>
    <w:p>
      <w:pPr/>
      <w:r>
        <w:rPr/>
        <w:t xml:space="preserve">Výsledkem dvouhodinové diskuse s obyvateli sídliště Nerudova nakonec bylo, že město nechá do projektu II. etapy zapracovat některé kompromisní změny.</w:t>
      </w:r>
    </w:p>
    <w:p>
      <w:pPr/>
      <w:r>
        <w:rPr>
          <w:b w:val="1"/>
          <w:bCs w:val="1"/>
        </w:rPr>
        <w:t xml:space="preserve">Václav Dobrozemský (ODS), 1. místostarosta Nového Jičína: </w:t>
      </w:r>
      <w:r>
        <w:rPr/>
        <w:t xml:space="preserve">“Pozitivně ze strany občanů byla kvitována možnost zřídit nad prodejnou zahradní techniky etážové stání, čili jedno patro navíc, které navýší kapacity parkování. Na to konto občané, mimo jiné, nejvíce brojili proti dvěma parkovacím kapsám ve spodní části ulice Nerudova. Zároveň si přejí více zeleně, stromů  a zvětšení dětského hřiště. Takže v rámci přípravy zadání projektové dokumentace II. etapy se budeme snažit zakomponovat tyto náměty.” </w:t>
      </w:r>
    </w:p>
    <w:p>
      <w:pPr/>
      <w:r>
        <w:rPr/>
        <w:t xml:space="preserve">Ve zmíněných kapsách je navrženo celkem 27 parkovacích míst. Variantou může být zrušení jedné z nich nebo snížení kapacity v obou těchto plochách a na jejich konto rozšíření zeleně. I tak koncepce regenerace této lokality počítá s výsadbou asi 50 stromů. </w:t>
      </w:r>
    </w:p>
    <w:p>
      <w:pPr/>
      <w:r>
        <w:rPr>
          <w:b w:val="1"/>
          <w:bCs w:val="1"/>
        </w:rPr>
        <w:t xml:space="preserve">Václav Dobrozemský (ODS), 1. místostarosta Nového Jičína: </w:t>
      </w:r>
      <w:r>
        <w:rPr/>
        <w:t xml:space="preserve">“Máme v plánu v podstatě každou etapu, která bude zahajována, tak projednávat ty konkrétní detaily s obyvateli té dotčené lokality.” </w:t>
      </w:r>
    </w:p>
    <w:p>
      <w:pPr/>
      <w:r>
        <w:rPr/>
        <w:t xml:space="preserve">Projekt revitalizace je rozdělen do šesti etap a bude realizován v letech 2022 až 2027. Součet celkových nákladů je zhruba 51 milionů korun včetně daně.</w:t>
      </w:r>
    </w:p>
    <w:p>
      <w:pPr/>
      <w:r>
        <w:rPr/>
        <w:t xml:space="preserve">---</w:t>
      </w:r>
    </w:p>
    <w:p>
      <w:pPr>
        <w:pStyle w:val="Heading1"/>
      </w:pPr>
      <w:r>
        <w:rPr>
          <w:sz w:val="36"/>
          <w:szCs w:val="36"/>
        </w:rPr>
        <w:t xml:space="preserve">Místní části slavily své dny</w:t>
      </w:r>
    </w:p>
    <w:p>
      <w:pPr/>
      <w:r>
        <w:rPr>
          <w:b w:val="1"/>
          <w:bCs w:val="1"/>
        </w:rPr>
        <w:t xml:space="preserve">Novojičínské místní části uspořádaly během léta své slavnosti. Na konci srpna se teď lidé sešli a bavili například v Loučce a Žilině.</w:t>
      </w:r>
    </w:p>
    <w:p>
      <w:pPr/>
      <w:r>
        <w:rPr/>
        <w:t xml:space="preserve">Největší novojičínská místní část Loučka uspořádala svou slavnost 21. srpna, stejně tak například Bludovice nebo Žilina. Loučka obvykle slaví svůj den už v červnu, letos termín kvůli opatřením posunula a nemusela tak slevit ze svého programu. </w:t>
      </w:r>
    </w:p>
    <w:p>
      <w:pPr/>
      <w:r>
        <w:rPr>
          <w:b w:val="1"/>
          <w:bCs w:val="1"/>
        </w:rPr>
        <w:t xml:space="preserve">Jaroslav Kotas (KSČM), předseda osadního výboru v Loučce: </w:t>
      </w:r>
      <w:r>
        <w:rPr/>
        <w:t xml:space="preserve">”Ta akce se uskutečnila v našem tradičním pojetí, jak ji děláme už mnoho let. To znamená se sportovní a kulturní částí. tedy dopoledne v Orlovně turnaj v bowlingu smíšených družstev a turnaj ve stolním tenisu. Odpoledne v areálu U chovatelů byla zábava pro děti, skákací hrad, kouzelník, malování na obličej, a hudba My dva, která bavila lidi až do večerních hodin.”   </w:t>
      </w:r>
    </w:p>
    <w:p>
      <w:pPr/>
      <w:r>
        <w:rPr/>
        <w:t xml:space="preserve">Pořadateli jsou zde spolu s osadním výborem také Jednota Orel a místní organizace Českého svazu chovatelů. </w:t>
      </w:r>
    </w:p>
    <w:p>
      <w:pPr/>
      <w:r>
        <w:rPr/>
        <w:t xml:space="preserve">V Žilině začala 11. slavnost mší svatou ve zdejším kostele a pak se přes Sousedskou snídani překlopila do hlavního odpoledního programu s cimbálovou muzikou Petra Valy, revivalem Michala Davida a atrakcemi pro děti, v podobě nafukovací skluzavky, jízdy na poníkovi a soutěžích, které připravili zdejší myslivci.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Na  záři také připravují zájezd pro seniory a v prosinci Mikulášskou nadílku. V Loučce zase mají v úmyslu zorganizovat kulturně sportovní den pro seniory, plánovaný je na 5. října v areálu Orlovny, a dále i  turnaj v bowlingu. V listopadu by to měl být Svatomartinský lampionový průvod a následně adventní koncert. </w:t>
      </w:r>
    </w:p>
    <w:p>
      <w:pPr/>
      <w:r>
        <w:rPr/>
        <w:t xml:space="preserve">---</w:t>
      </w:r>
    </w:p>
    <w:p>
      <w:pPr>
        <w:pStyle w:val="Heading1"/>
      </w:pPr>
      <w:r>
        <w:rPr>
          <w:sz w:val="36"/>
          <w:szCs w:val="36"/>
        </w:rPr>
        <w:t xml:space="preserve">Učit se a bavit mohou i dospělí</w:t>
      </w:r>
    </w:p>
    <w:p>
      <w:pPr/>
      <w:r>
        <w:rPr>
          <w:b w:val="1"/>
          <w:bCs w:val="1"/>
        </w:rPr>
        <w:t xml:space="preserve">Městské kulturní středisko připravuje pro nastávající školní rok opět nabídku kurzů především pro dospělé. Novinkou je divadelní dílna, která je výjimečně určena dětem a mládeži.</w:t>
      </w:r>
    </w:p>
    <w:p>
      <w:pPr/>
      <w:r>
        <w:rPr/>
        <w:t xml:space="preserve">Pořádání vzdělávacích i zábavných volnočasových aktivit pro dospělé má městské kulturní středisko ve své náplni činnosti už řadu let. Ve skupině jazykových lekcí otevře letos opět výuku anglického, německého, italského, francouzského a španělského jazyka. Konverzovat budou moci účastníci ve 30 lekcích po dvou hodinách, a to ti začínající i pokročilí a zkušení.</w:t>
      </w:r>
    </w:p>
    <w:p>
      <w:pPr/>
      <w:r>
        <w:rPr>
          <w:b w:val="1"/>
          <w:bCs w:val="1"/>
        </w:rPr>
        <w:t xml:space="preserve">Lenka Domitrová, MKS Nový Jičín: </w:t>
      </w:r>
      <w:r>
        <w:rPr/>
        <w:t xml:space="preserve">“Pak máme pro zájemce i “Něco navíc”, jak my říkáme, buď je to kurz šití nebo výtvarný kurz, kurz bojového umění tchaj-ťi nebo kurz hry na kytaru a znakového jazyka.” </w:t>
      </w:r>
    </w:p>
    <w:p>
      <w:pPr/>
      <w:r>
        <w:rPr/>
        <w:t xml:space="preserve">Další oblast volnočasových aktivit je pak určena také pro zájemce o fotografování. Úplnou novinkou je divadelní dílna. </w:t>
      </w:r>
    </w:p>
    <w:p>
      <w:pPr/>
      <w:r>
        <w:rPr>
          <w:b w:val="1"/>
          <w:bCs w:val="1"/>
        </w:rPr>
        <w:t xml:space="preserve">Lenka Domitrová, MKS Nový Jičín: </w:t>
      </w:r>
      <w:r>
        <w:rPr/>
        <w:t xml:space="preserve">“Jmenuje se Divadelník a je to věnováno dětem od 6 do 15 let. My jsme nad tím uvažovali, že v Novém Jičíně vlastně chybí něco takového v oboru divadla, takže si myslím, že to bude dobře. Pokud se divadelní dílna ujme a bude to pokračovat dále, tak by potom ty děti mohly vystupovat třeba na Divadelní dílně na Skalkách nebo na různých akcích městského kulturního střediska a města.”</w:t>
      </w:r>
    </w:p>
    <w:p>
      <w:pPr/>
      <w:r>
        <w:rPr/>
        <w:t xml:space="preserve">Divadelní zkoušky budou probíhat v klubu Galerka na Staré poště, kde se také odehrávají lekce hry na kytaru nebo tchaj-ťi. Jazykové kurzy budou zase tradičně probíhat v učebnách Základní školy Komenského 66 nebo v městské knihovně. Termíny si domluví účastníci společně s lektory. </w:t>
      </w:r>
    </w:p>
    <w:p>
      <w:pPr/>
      <w:r>
        <w:rPr>
          <w:b w:val="1"/>
          <w:bCs w:val="1"/>
        </w:rPr>
        <w:t xml:space="preserve">Lenka Domitrová, MKS Nový Jičín: </w:t>
      </w:r>
      <w:r>
        <w:rPr/>
        <w:t xml:space="preserve">“Před každým kurzem děláme informativní schůzky, kde se účastníci seznámí s lektorem a domluví se, který den, od kolika hodin se budou scházet. Většinou to bývá první týden v říjnu a následně začínají první lekce.”  </w:t>
      </w:r>
    </w:p>
    <w:p>
      <w:pPr/>
      <w:r>
        <w:rPr/>
        <w:t xml:space="preserve">Přihlášky přijímá městské kulturní středisko do 24. září, zájemci je mohou podat elektronicky nebo přijít osobně na Starou poštu. Podrobné informace jsou na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2026-05-26T16:38:16+02:00</dcterms:created>
  <dcterms:modified xsi:type="dcterms:W3CDTF">2026-05-26T16:38:16+02:00</dcterms:modified>
</cp:coreProperties>
</file>

<file path=docProps/custom.xml><?xml version="1.0" encoding="utf-8"?>
<Properties xmlns="http://schemas.openxmlformats.org/officeDocument/2006/custom-properties" xmlns:vt="http://schemas.openxmlformats.org/officeDocument/2006/docPropsVTypes"/>
</file>