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Školní rok na Komenské 66 začal v novém atriu</w:t>
      </w:r>
    </w:p>
    <w:p>
      <w:pPr/>
      <w:r>
        <w:rPr>
          <w:b w:val="1"/>
          <w:bCs w:val="1"/>
        </w:rPr>
        <w:t xml:space="preserve">Začal nový školní rok. Jeho zahájení si slavnostně užili také v Základní škole Komenského 66, kde prvňáčky vítali v novém atriu. Jeho rekonstrukce ale skončila s půlročním zpožděním.</w:t>
      </w:r>
    </w:p>
    <w:p>
      <w:pPr/>
      <w:r>
        <w:rPr/>
        <w:t xml:space="preserve">První školní den nastal pro těchto 40 dětí, které nastoupily do Základní školy Komenského 66. Doprovázeli je rodiče a další rodinní příslušníci. </w:t>
      </w:r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“Já se těším na kamarádky.” </w:t>
      </w:r>
    </w:p>
    <w:p>
      <w:pPr/>
      <w:r>
        <w:rPr/>
        <w:t xml:space="preserve">“Jak budu umět číst a psát” </w:t>
      </w:r>
    </w:p>
    <w:p>
      <w:pPr/>
      <w:r>
        <w:rPr/>
        <w:t xml:space="preserve">“Nejvíce se těším úplně na všechno.”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“My si přejeme hlavně, aby ten školní rok byl co nejnormálnější a nejobvyklejší, jak jsme byli zvyklí před kovidovou dobou. A říkali jsme si, že ať už to dopadne jakkoliv, roušky neroušky, testování netestování, že pro nás to bude druhá kolej, a první kolej bude to, že se těšíme do školy, chceme normálně učit.”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 jsem popřál rodičům, ať společně s dětmi zvládnou ten adaptační proces a dětem, ať se ve škole líbí. Ať mají spoustu kamarádů a ať se jim množí jen ty pochvaly a jedničky.”</w:t>
      </w:r>
    </w:p>
    <w:p>
      <w:pPr/>
      <w:r>
        <w:rPr/>
        <w:t xml:space="preserve">Slavnostního přivítání se tu účastnili i představitelé města, konalo se v nově zrekonstruovaném atriu školy. </w:t>
      </w:r>
    </w:p>
    <w:p>
      <w:pPr/>
      <w:r>
        <w:rPr>
          <w:b w:val="1"/>
          <w:bCs w:val="1"/>
        </w:rPr>
        <w:t xml:space="preserve">žák školy: </w:t>
      </w:r>
      <w:r>
        <w:rPr/>
        <w:t xml:space="preserve">“Mně se strašně líbí tamta prolézačka.”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před dvěma lety jsme byli před rozhodnutím, zda tuto stavebně-technickou akci realizovat a zde jsme veřejně slíbil, že vedení města uvolní peníze na tuto akci.” </w:t>
      </w:r>
    </w:p>
    <w:p>
      <w:pPr/>
      <w:r>
        <w:rPr/>
        <w:t xml:space="preserve">Zakázku za 6 a půl milionu korun ale zhotovitelská firma dokončila s půlročním zpožděním. </w:t>
      </w:r>
    </w:p>
    <w:p>
      <w:pPr/>
      <w:r>
        <w:rPr/>
        <w:t xml:space="preserve">Revitalizace tohoto prostoru začala v červenci 2020, v zónu relaxace a odpočinku se měla proměnit do konce loňského listopadu. Děti si ale pobyt venku mohou užít až nyní. K předání stavby došlo teprve během prázdnin.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“Město to s firmou řeší, momentálně je tam docela vysoká smluvní pokuta, která se ještě vyčísluje, a s firmou se bude ta náhrada řešit. Nicméně jsme moc rádi, že se tö podařilo na zahájení školního roku připravit tak, aby si to mohli žáci užívat v tom roce, který doufáme, že bude plnohodnotný, tedy že budou opravdu trávit čas v té škole.”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“Těšili jsme se na to skoro dva roky, takže radost máme velikou. Je to naše taková vysněná školní zahrada. Máme s ní veliké plány, protože je tady podium, jsou tady čtecí mola nebo venkovní třída.”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“Tady byla obyčejná betonová plocha a nyní je to multifunkční prostor, který bude široce využitelný. Zajímavostí, která není vidět, je i velká akumulační nádrž, která bude sbírat vodu z celého toho prostoru, která se bude využívat na zalévání.” </w:t>
      </w:r>
    </w:p>
    <w:p>
      <w:pPr/>
      <w:r>
        <w:rPr/>
        <w:t xml:space="preserve">Tito noví malí školáci byli vůbec prvními dětmi, které se do atria podívaly. Hned druhý den už mohly do prostoru naběhnout i děti v rámci družiny.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Areály škol vylepšily miliony korun</w:t>
      </w:r>
    </w:p>
    <w:p>
      <w:pPr/>
      <w:r>
        <w:rPr>
          <w:b w:val="1"/>
          <w:bCs w:val="1"/>
        </w:rPr>
        <w:t xml:space="preserve">Město během prázdnin investovalo do modernizace a oprav školních zařízení miliony korun. Dominantním stavebním zásahem byla výměna elektroinstalací.</w:t>
      </w:r>
    </w:p>
    <w:p>
      <w:pPr/>
      <w:r>
        <w:rPr/>
        <w:t xml:space="preserve">Do městských základních škol nastoupilo v září 2 334 žáků, z toho je 224 prvňáčků. Tyto děti a také jejich učitelé se mohou ve svých školních areálech setkávat s více či méně viditelnými stavebními úpravami a modernizacemi. Mezi největší projekty, které se během prázdnin podařilo realizovat, patří rekonstrukce starých elektroinstalací v budovách.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“Já si myslím, že školní rok pro mnohé pedagogy a nepedagogy začal už mnohem dříve. Do posledního dne se na všech školách uklízelo po malování, po nové elektroinstalacích, po venkovních opravách a jiných. Každé školské zařízení zaznamenalo nějakou údržbu nebo opravu, takže si myslím, že žáci do škol a děti do mateřských školek přijdou do krásně  vybílené školky a školy.”</w:t>
      </w:r>
    </w:p>
    <w:p>
      <w:pPr/>
      <w:r>
        <w:rPr/>
        <w:t xml:space="preserve">Konkrétně výměna elektrorozvodů a také rekonstrukce sociálních zařízení probíhala na základní škole Komenského 68, elektroinstalace jsou ale nové také v mateřských školách Máchova a Jiráskova. Na škole Jubilejní byly dokončeny nové učebny dílen.</w:t>
      </w:r>
    </w:p>
    <w:p>
      <w:pPr/>
      <w:r>
        <w:rPr/>
        <w:t xml:space="preserve">Některé školy také získaly na své modernizace finance z Evropské unie, které pokryly 90 procent nákladů, například na vybudování učebny fyziky, chemie a zeměpisu v Základní škole Komenského 66, ve vedlejší budově 68 takto pořídili nové vybavení k výuce moderních technologií. </w:t>
      </w:r>
    </w:p>
    <w:p>
      <w:pPr/>
      <w:r>
        <w:rPr/>
        <w:t xml:space="preserve">Kromě toho se stavební práce odehrávaly také vně některých školských budov, hotovo je atrium na Komenského 66 a největší zásah probíhal kolem mateřské školy Smetanovy sady.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“Máme zpracovaný dlouhodobý plán pro všechna školní zařízení tak, abychom to vyvážili, aby nějaká škola nebyla upřednostňována,  takže jeden rok se investuje na Tyršově, druhý rok na Komenské a samozřejmě jsou v tom zakomponovány i mateřské školy.” </w:t>
      </w:r>
    </w:p>
    <w:p>
      <w:pPr/>
      <w:r>
        <w:rPr/>
        <w:t xml:space="preserve">Rozpočet města letos vyčlenil na rekonstrukci školských zařízení celkem 45 milionů korun. V této částce jsou zahrnuty také prostředky, které směřují  do probíhající nástavby budovy Střediska volného času Fokus, kde se náklady šplhají k 15,5 milionu korun. I zde ale investici města podstatně zmírní evropská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Hranic jezdí k vlakům speciální autobus</w:t>
      </w:r>
    </w:p>
    <w:p>
      <w:pPr/>
      <w:r>
        <w:rPr>
          <w:b w:val="1"/>
          <w:bCs w:val="1"/>
        </w:rPr>
        <w:t xml:space="preserve">Z Nového Jičína jezdí od  září nová autobusová linka do Hranic na Moravě. Ta město napojí na hlavní železniční trať. Přípoje budou navazovat na rychlíky do Prahy nebo Vídně.</w:t>
      </w:r>
    </w:p>
    <w:p>
      <w:pPr/>
      <w:r>
        <w:rPr/>
        <w:t xml:space="preserve">Speciální autobusová linka k vlakům do Hranic na Moravě začala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 zřídit tuto linku, která by naše města napojila přímo na hlavní dálkové vlaky.” </w:t>
      </w:r>
    </w:p>
    <w:p>
      <w:pPr/>
      <w:r>
        <w:rPr/>
        <w:t xml:space="preserve">Nový Jičín za půl roční provoz zaplatí 260 tisíc korun, Příbor s nižším počtem obyvatel necelých 100 tisíc.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Celkem bude v pracovní dny jezdit sedm párů spojů. Novojičíňáci budou moci do autobusu nastoupit na šesti různých místech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“Není potřeba vždy dojít na autobusové nádraží. Další zastávky jsou například na Bezručově ulici, na Palackého u gymnázia. v Loučce U Koruny, u zemědělského družstva.”    </w:t>
      </w:r>
    </w:p>
    <w:p>
      <w:pPr/>
      <w:r>
        <w:rPr/>
        <w:t xml:space="preserve">U této nové linky bude jistota návaznosti na příjezdy vlaků, v případě zpoždění bude autobus v Hranicích čekat. </w:t>
      </w:r>
    </w:p>
    <w:p>
      <w:pPr/>
      <w:r>
        <w:rPr/>
        <w:t xml:space="preserve">Cestující si ale musí jízdu tímto speciálním spojem objednat, minimálně 60 minut předem. Buď v mobilní aplikaci ODISapka nebo na lince 773 605 066. </w:t>
      </w:r>
    </w:p>
    <w:p>
      <w:pPr/>
      <w:r>
        <w:rPr/>
        <w:t xml:space="preserve">Nejrychlejší cestu z Nového Jičína do Prahy bude možné takto bez auta uskutečnit za 3 hodiny 18 minut, do Vídně za 3 hodiny a osm minut.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”Pokud chce člověk brzy ráno do Prahy, má třeba jednání na 8 hodin, tak kolem čtvrté vyjíždí z Nového Jičína a v 7:24 už může v Praze. A potom jsou tam i vlaky na návrat. je možné si například udělat i jednodenní výlet s tím, že autobus na vlak odjíždí kolem půl sedmé a následně je možné se vrátit se o vrátit o půl sedmé odpoledne nebo o čtvrt na devět večer, jsou tam dvě možnosti.” </w:t>
      </w:r>
    </w:p>
    <w:p>
      <w:pPr/>
      <w:r>
        <w:rPr/>
        <w:t xml:space="preserve">Zkušební doba provozování tohoto spoje je půl roku, pak kraj rozhodne, zda jej bude dále podporovat. Dotčená města chtějí už po čtvrt roce prosadit i jistou změnu.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“Že se nám podaří dosáhnout toho, aby pokud možno všechny ty spoje, případně alespoň ty ranní, umožňovaly dopravu  mezi našimi městy, protože tak jsme to i původně zamýšleli.” </w:t>
      </w:r>
    </w:p>
    <w:p>
      <w:pPr/>
      <w:r>
        <w:rPr/>
        <w:t xml:space="preserve">Jízdní řády této speciální linky a další informace o přípojích jsou na webu Nového Jičína, nový odkaz je přímo na titulní stránce. K aktuálnímu jízdnímu řádu mohou posílat občané také podněty na e-mail:bushranice@novyjicin.cz.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2026-04-05T19:47:11+02:00</dcterms:created>
  <dcterms:modified xsi:type="dcterms:W3CDTF">2026-04-05T19:47:11+02:00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