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Začíná první zářijový díl TV medicíny speciál, pořad, který vám přináší novinky z dění ve Fakultní nemocnici Ostrava. Dobrý den u tv obrazovek.</w:t>
      </w:r>
    </w:p>
    <w:p>
      <w:pPr/>
      <w:r>
        <w:rPr/>
        <w:t xml:space="preserve">Centrum provázení se po roce provozu přestěhovalo do zrekonstruovaných prostor v přízemí Kliniky dětského lékařství Fakultní nemocnice Ostrava. Rodiče jsou tak na blízku pracovníkům centra v těžkých chvílích, které prožívají se svým vážně nemocným dítětem. </w:t>
      </w:r>
      <w:r>
        <w:rPr>
          <w:b w:val="1"/>
          <w:bCs w:val="1"/>
        </w:rPr>
        <w:t xml:space="preserve"> FNO otevřela Centrum provázení</w:t>
      </w:r>
    </w:p>
    <w:p>
      <w:pPr/>
      <w:r>
        <w:rPr/>
        <w:t xml:space="preserve"> Vyspaní? Jo dneska to bylo fajn, dneska máme za sebou chemoterapii, dneska to zvládáme pěkně. Už jsme pili, jedli .</w:t>
      </w:r>
    </w:p>
    <w:p>
      <w:pPr/>
      <w:r>
        <w:rPr/>
        <w:t xml:space="preserve">František onemocněl leukémií. Když lékaři rodičům vysvětlovali, jak bude probíhat jeho další léčba, byli u toho i odborníci z Centra provázení .</w:t>
      </w:r>
    </w:p>
    <w:p>
      <w:pPr/>
      <w:r>
        <w:rPr>
          <w:b w:val="1"/>
          <w:bCs w:val="1"/>
        </w:rPr>
        <w:t xml:space="preserve">MUDr. Tomáš Pískovský, Ph.D., primář, Klinika dětského lékařství FNO: </w:t>
      </w:r>
      <w:r>
        <w:rPr/>
        <w:t xml:space="preserve">Promlouvají dále s těmi rodiči a zjišťují, co z toho si vlastně zapamatovaly,</w:t>
      </w:r>
    </w:p>
    <w:p>
      <w:pPr/>
      <w:r>
        <w:rPr/>
        <w:t xml:space="preserve">co pochopily, co nepochopily. Jsou schopné jim dát pomocnou ruku v další návazné péči .</w:t>
      </w:r>
    </w:p>
    <w:p>
      <w:pPr/>
      <w:r>
        <w:rPr/>
        <w:t xml:space="preserve">Od září už se budou moci společně potkávat v nových prostorách, které ani v nejmenším nepřipomínají nemocnici. Architekt Ondřej Turoň na jejich interiéru pracoval s výtvarnicí Janou Lorenc.</w:t>
      </w:r>
    </w:p>
    <w:p>
      <w:pPr/>
      <w:r>
        <w:rPr>
          <w:b w:val="1"/>
          <w:bCs w:val="1"/>
        </w:rPr>
        <w:t xml:space="preserve">Mgr. Iva Kuzníková, Ph.D., vedoucí Centra provázení Ostrava: </w:t>
      </w:r>
      <w:r>
        <w:rPr/>
        <w:t xml:space="preserve">Rodiče si tady mohou i fantazírovat, plánovat tu pěknější budoucnost a nadějné vyhlídky, takže vlastně i ten prostor léčí.</w:t>
      </w:r>
    </w:p>
    <w:p>
      <w:pPr/>
      <w:r>
        <w:rPr>
          <w:b w:val="1"/>
          <w:bCs w:val="1"/>
        </w:rPr>
        <w:t xml:space="preserve">Barbora Krestová , maminka Františka: </w:t>
      </w:r>
      <w:r>
        <w:rPr/>
        <w:t xml:space="preserve">Ten přístup toho personálu je velice zásadní a sehrává obrovskou roli pro to, aby se ten rodič zklidnil, přepnul na mód toho, že teďka fungujeme jinak a pro to dítě a funguje se dál.</w:t>
      </w:r>
    </w:p>
    <w:p>
      <w:pPr/>
      <w:r>
        <w:rPr/>
        <w:t xml:space="preserve">Víte, že tady můžete kdykoliv i třeba jenom zatelefonovat nemusíme se vidět fyzicky tady.</w:t>
      </w:r>
    </w:p>
    <w:p>
      <w:pPr/>
      <w:r>
        <w:rPr/>
        <w:t xml:space="preserve">Na slavnostní otevření přijel také zakladatel Center provázení profesor Michalík .</w:t>
      </w:r>
    </w:p>
    <w:p>
      <w:pPr/>
      <w:r>
        <w:rPr>
          <w:b w:val="1"/>
          <w:bCs w:val="1"/>
        </w:rPr>
        <w:t xml:space="preserve">prof. Mgr. PaedDr. Jan Michalík, Ph.D, zakladatel Center provázení: </w:t>
      </w:r>
      <w:r>
        <w:rPr/>
        <w:t xml:space="preserve">Je to potvrzeno desítkami studií, ti rodiče prožívají drama, krizi, která je jen těžko srovnatelná s jinými, jak říkají ve vědách, sociálními událostmi.</w:t>
      </w:r>
    </w:p>
    <w:p>
      <w:pPr/>
      <w:r>
        <w:rPr>
          <w:b w:val="1"/>
          <w:bCs w:val="1"/>
        </w:rPr>
        <w:t xml:space="preserve">Mgr. Iva Kuzníková, Ph.D., vedoucí Centra provázení Ostrava: </w:t>
      </w:r>
      <w:r>
        <w:rPr/>
        <w:t xml:space="preserve">Poskytujeme podporu i prarodičům, někdy se do toho celku, do toho systému zapojují i děti, protože jsou větší, už tomu rozumí, takže se snažíme nevynechávat i děti, ale primárně ta naše cílová skupina, pro kterou ta pomoc je poskytována, tak jsou rodiny, rodiče.</w:t>
      </w:r>
    </w:p>
    <w:p>
      <w:pPr/>
      <w:r>
        <w:rPr/>
        <w:t xml:space="preserve">Ostrava je po Praze, Hradci králové a Brně čtvrtým městem, kde Centrum provázení už rok funguje. Za tu dobu pomohlo více než 130 rodinám.</w:t>
      </w:r>
      <w:r>
        <w:rPr>
          <w:b w:val="1"/>
          <w:bCs w:val="1"/>
        </w:rPr>
        <w:t xml:space="preserve">  Kapka naděje navštívila po 2 letech FNO</w:t>
      </w:r>
    </w:p>
    <w:p>
      <w:pPr/>
      <w:r>
        <w:rPr/>
        <w:t xml:space="preserve">Nadační fond Kapka naděje pomáhá zachraňovat dětské pacienty s poruchou krvetvorby, nádorových onemocnění a také ty, u kterých léčba vyžaduje transplantaci kostní dřeně. Nadace finančně podporuje více jak 50 nemocnic, mezi nimi je i Fakultní nemocnice Ostrava.</w:t>
      </w:r>
    </w:p>
    <w:p>
      <w:pPr/>
      <w:r>
        <w:rPr/>
        <w:t xml:space="preserve">Prezidentka Nadačního fondu Kapka naděje Vendula Pizingerová navštívila ostravskou fakultní nemocnici po více než dvou letech. Spolu s ní přijel také ředitel nadace Jan Fischer a zástupce společnosti Jablotron, která přispěla více než 100 tisíci korunami na zakoupení speciálního mikroskopu .</w:t>
      </w:r>
    </w:p>
    <w:p>
      <w:pPr/>
      <w:r>
        <w:rPr>
          <w:b w:val="1"/>
          <w:bCs w:val="1"/>
        </w:rPr>
        <w:t xml:space="preserve">Vendula Pizingerová, prezidentka Nadačního fondu Kapka naděje: </w:t>
      </w:r>
      <w:r>
        <w:rPr/>
        <w:t xml:space="preserve">Vy, jako Ostrava jste první nemocnicí, kterou jsme po té době navštívili a přivezli jsme v průběhu těch dvou let mikroskop, který dneska už tady používáte, u pacietnů, kteří mají leukémii a další choroby krve</w:t>
      </w:r>
    </w:p>
    <w:p>
      <w:pPr/>
      <w:r>
        <w:rPr>
          <w:b w:val="1"/>
          <w:bCs w:val="1"/>
        </w:rPr>
        <w:t xml:space="preserve">Ing. Martin Pulcer, Ph.D., MBA, primář Oddělení klinické hematologie, ÚLM: </w:t>
      </w:r>
      <w:r>
        <w:rPr/>
        <w:t xml:space="preserve">Výhodou tohoto mikroskopu je to, že lze zachytiti v podstatě v reálném </w:t>
      </w:r>
    </w:p>
    <w:p>
      <w:pPr/>
      <w:r>
        <w:rPr/>
        <w:t xml:space="preserve">čase patologické buňky, které lze následně elektronicky posílat lékařům ke konzultacím, ze analyzovat a současně dokumentovat, archivovat patologické buňky.</w:t>
      </w:r>
    </w:p>
    <w:p>
      <w:pPr/>
      <w:r>
        <w:rPr/>
        <w:t xml:space="preserve">Mikroskop v hodnotě téměř 440 tisíc korun využívá oddělení klinické hematologie zejména pro dětské i dospělé onkologické pacienty.</w:t>
      </w:r>
    </w:p>
    <w:p>
      <w:pPr/>
      <w:r>
        <w:rPr>
          <w:b w:val="1"/>
          <w:bCs w:val="1"/>
        </w:rPr>
        <w:t xml:space="preserve">Hubert Mottl, primář, Oddělení dětské hematologie a hematoonkologie FNO:</w:t>
      </w:r>
      <w:r>
        <w:rPr/>
        <w:t xml:space="preserve"> Je to přesnější, technicky přesnější vymodelování toho krevního obrazu,</w:t>
      </w:r>
    </w:p>
    <w:p>
      <w:pPr/>
      <w:r>
        <w:rPr/>
        <w:t xml:space="preserve">který potřebujeme a potom to vidí několik očí najednou, to znamená, že ta vedlejší obrazovka je vlastně dalším monitorem.</w:t>
      </w:r>
    </w:p>
    <w:p>
      <w:pPr/>
      <w:r>
        <w:rPr/>
        <w:t xml:space="preserve">Klinika dětského lékařství díky daru nadace pořídila i monitory základních životních funkcí a na začátku epidemie roušky za více než 240 tisíc korun.</w:t>
      </w:r>
    </w:p>
    <w:p>
      <w:pPr/>
      <w:r>
        <w:rPr/>
        <w:t xml:space="preserve">Prezidentka nadace věnovala podstatnou část návštěvy setkání s dětmi, které se aktuálně léčí na oddělení hematologie a hematoonkoogie</w:t>
      </w:r>
    </w:p>
    <w:p>
      <w:pPr/>
      <w:r>
        <w:rPr/>
        <w:t xml:space="preserve">Dárky dostaly všechny děti, které jsou aktuálně na oddělení hospitalizovány.</w:t>
      </w:r>
    </w:p>
    <w:p>
      <w:pPr/>
      <w:r>
        <w:rPr>
          <w:b w:val="1"/>
          <w:bCs w:val="1"/>
        </w:rPr>
        <w:t xml:space="preserve">Vendula Pizingerová, prezidentka Nadačního fondu Kapka naděje:</w:t>
      </w:r>
      <w:r>
        <w:rPr/>
        <w:t xml:space="preserve"> Jsem ráda, že tady můžeme pomáhat a že se sem můžeme vracet už 12 let.</w:t>
      </w:r>
    </w:p>
    <w:p>
      <w:pPr/>
      <w:r>
        <w:rPr/>
        <w:t xml:space="preserve">Deset medicínských minut je za námi, díky za váš čas a hodně zdraví.</w:t>
      </w:r>
    </w:p>
    <w:p>
      <w:pPr/>
      <w:r>
        <w:rPr/>
        <w:t xml:space="preserve">Redakčně upraveno / zkráceno.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09-09-2021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2026-05-14T08:11:30+02:00</dcterms:created>
  <dcterms:modified xsi:type="dcterms:W3CDTF">2026-05-14T08:11:30+02:00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