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Parkování kontrolují strážníci chytrou aplikací</w:t>
      </w:r>
    </w:p>
    <w:p>
      <w:pPr/>
      <w:r>
        <w:rPr>
          <w:b w:val="1"/>
          <w:bCs w:val="1"/>
        </w:rPr>
        <w:t xml:space="preserve">Nový Jičín před měsícem modernizoval parkovací systém. Součástí je také efektivnější kontrola toho, zda řidiči za odstavení vozidel zaplatili, a změna ceníku. Ta začne platit od října.</w:t>
      </w:r>
    </w:p>
    <w:p>
      <w:pPr/>
      <w:r>
        <w:rPr/>
        <w:t xml:space="preserve">Moderní parkovací automaty začaly v centru města fungovat minulý měsíc, řidiči nově za odstavení vozidel zaplatí nejen mincemi, ale i kartou nebo nebo přes internetovou aplikaci. Při této úhradě ale motorista nezíská lístek, který by vložil za sklo vozidla, potvrzení mu přijde e-mailem. Proto bylo nutné také změnit kontrolu platby. Ta teď probíhá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b w:val="1"/>
          <w:bCs w:val="1"/>
        </w:rPr>
        <w:t xml:space="preserve">Daniel Rýdel, ředitel MP Nový Jičín: </w:t>
      </w:r>
      <w:r>
        <w:rPr/>
        <w:t xml:space="preserve">“Při každé úhradě je nově potřeba zadat registrační značku. Touto cestou bych chtěl poprosit občany, protože již máme takové zkušenosti, aby si při zadávání SPZ dávali pozor. Pokud ji zadají chybně, tak systém vyhodnotí, že úhrada parkovného nebyla provedena. Samozřejmě, pokud k této situaci dojde, tak strážníci potom zpětně individuálně posuzují, zda došlo k chybě, a určitě ta osoba sankcionována nebude.”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s výše uvedenými možnostmi platby.  </w:t>
      </w:r>
    </w:p>
    <w:p>
      <w:pPr/>
      <w:r>
        <w:rPr/>
        <w:t xml:space="preserve">Změna pravidel v parkování vychází z koncepce statické dopravy, kterou si radnice nechala před časem zpracovat. Spolu s modernizací systému tak v centru přibyla dvě menší placená parkoviště, před Mendelovou školou v Tyršově ulici a u Komerční banky ve Štefánikově. Naopak bez poplatku je parkoviště na Revoluční ulici.</w:t>
      </w:r>
    </w:p>
    <w:p>
      <w:pPr/>
      <w:r>
        <w:rPr>
          <w:b w:val="1"/>
          <w:bCs w:val="1"/>
        </w:rPr>
        <w:t xml:space="preserve">Daniel Rýdel, ředitel MP Nový Jičín: </w:t>
      </w:r>
      <w:r>
        <w:rPr/>
        <w:t xml:space="preserve">“Už se v současné době nemusí platit poplatek za vjezd do městské památkové rezervace. Samozřejmě zde máme režim pěší zóny, tak pořád je potřeba sledovat dopravní značení. Pod touto dopravní značkou je uvedeno, která vozidla do té pěší zóny mohou vjíždět.”  </w:t>
      </w:r>
    </w:p>
    <w:p>
      <w:pPr/>
      <w:r>
        <w:rPr/>
        <w:t xml:space="preserve">Povolen vjezd je tedy automobilům technických služeb města, dopravní obsluze do 7,5 tuny a vozidlům s povoleným stáním. </w:t>
      </w:r>
    </w:p>
    <w:p>
      <w:pPr/>
      <w:r>
        <w:rPr/>
        <w:t xml:space="preserve">---</w:t>
      </w:r>
    </w:p>
    <w:p>
      <w:pPr>
        <w:pStyle w:val="Heading1"/>
      </w:pPr>
      <w:r>
        <w:rPr>
          <w:sz w:val="36"/>
          <w:szCs w:val="36"/>
        </w:rPr>
        <w:t xml:space="preserve">Dotace “Dešťovka” podpoří zachycení vody v krajině</w:t>
      </w:r>
    </w:p>
    <w:p>
      <w:pPr/>
      <w:r>
        <w:rPr>
          <w:b w:val="1"/>
          <w:bCs w:val="1"/>
        </w:rPr>
        <w:t xml:space="preserve">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w:t>
      </w:r>
    </w:p>
    <w:p>
      <w:pPr/>
      <w:r>
        <w:rPr/>
        <w:t xml:space="preserve">Do dotačního titulu budou zařazeny podzemní i nadzemní nádrže. Ty nadzemní musí mít objem minimálně 300 litrů, podzemní aspoň 2 tisíce litrů.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t xml:space="preserve">Konkrétně jsou podklady a formuláře uloženy na novojičínském webu v záložce samospráva, v odkazu dotace - NFV - a dole v menu pod životním prostředím. </w:t>
      </w:r>
    </w:p>
    <w:p>
      <w:pPr/>
      <w:r>
        <w:rPr>
          <w:b w:val="1"/>
          <w:bCs w:val="1"/>
        </w:rPr>
        <w:t xml:space="preserve">Kateřina Kuželová, Odbor životního prostředí, MěÚ Nový Jičín: </w:t>
      </w:r>
      <w:r>
        <w:rPr/>
        <w:t xml:space="preserve">“Může žádat pouze fyzická osoba, která je vlastníkem budovy určené k trvalému bydlení. To znamená, není to určeno pro chatové osady. A stejně tak ten pozemek, který k té budově náleží, musí být ve vlastnictví toho žadatele, tam, kde ta nádrž je umístěna.” </w:t>
      </w:r>
    </w:p>
    <w:p>
      <w:pPr/>
      <w:r>
        <w:rPr/>
        <w:t xml:space="preserve">Všechny žádosti posuzuje komise životního prostředí, následně projdou radou města a jejich přidělení musí schválit zastupitelstvo. </w:t>
      </w:r>
    </w:p>
    <w:p>
      <w:pPr/>
      <w:r>
        <w:rPr/>
        <w:t xml:space="preserve">Zájemci o finanční podporu ve všech vyhlášených programech se mohou   o dotace hlásit od 1. srpna, uzávěrka je 30. září. Konkrétně v oblasti životního prostředí je další podporovanou aktivitou vybudování čističky odpadních vod v částech Bludovice a Straník. </w:t>
      </w:r>
    </w:p>
    <w:p>
      <w:pPr/>
      <w:r>
        <w:rPr/>
        <w:t xml:space="preserve">---</w:t>
      </w:r>
    </w:p>
    <w:p>
      <w:pPr>
        <w:pStyle w:val="Heading1"/>
      </w:pPr>
      <w:r>
        <w:rPr>
          <w:sz w:val="36"/>
          <w:szCs w:val="36"/>
        </w:rPr>
        <w:t xml:space="preserve">Podzimní úklid povede kolem potoka</w:t>
      </w:r>
    </w:p>
    <w:p>
      <w:pPr/>
      <w:r>
        <w:rPr>
          <w:b w:val="1"/>
          <w:bCs w:val="1"/>
        </w:rPr>
        <w:t xml:space="preserve">Zdravé město Nový Jičín se na podzim, letos už podruhé, připojuje k aktivitě „Ukliďme svět/ukliďme Česko“.</w:t>
      </w:r>
    </w:p>
    <w:p>
      <w:pPr/>
      <w:r>
        <w:rPr/>
        <w:t xml:space="preserve">Tato celorepubliková kampaň si klade za cíl uklidit černé skládky a nepořádek na veřejných prostranstvích a upozornit na význam odpovědného chování k přírodě. </w:t>
      </w:r>
    </w:p>
    <w:p>
      <w:pPr/>
      <w:r>
        <w:rPr>
          <w:b w:val="1"/>
          <w:bCs w:val="1"/>
        </w:rPr>
        <w:t xml:space="preserve">Lucie Hrdličková, koordinátorka Zdravého města Nový Jičín: </w:t>
      </w:r>
      <w:r>
        <w:rPr/>
        <w:t xml:space="preserve">“Letos máme stejná scénář jako loni. To znamená, že jaro bylo v duchu individuálních úklidů a výzvy Ukliďme za humny, kdy každý mohl uklízet nějaké jemu blízké místo, a na podzim se nám podaří se už sejít a mít z toho zase ten pravý společný komunitní úklid nějakého místa ve městě."</w:t>
      </w:r>
    </w:p>
    <w:p>
      <w:pPr/>
      <w:r>
        <w:rPr/>
        <w:t xml:space="preserve">Termín úklidové akce je stanoven na sobotu 18. září, jejím cílem bude lokalita Rakovce nebo-li Křivého potoka. Zapojit se může každý.  </w:t>
      </w:r>
    </w:p>
    <w:p>
      <w:pPr/>
      <w:r>
        <w:rPr>
          <w:b w:val="1"/>
          <w:bCs w:val="1"/>
        </w:rPr>
        <w:t xml:space="preserve">Lucie Hrdličková, koordinátorka Zdravého města Nový Jičín: </w:t>
      </w:r>
      <w:r>
        <w:rPr/>
        <w:t xml:space="preserve">“Začínáme v devět hodin, sraz je u restaurace na Lamberku. Zpravidla je to dopolední akce, je vhodná pro rodiny s dětmi, které tam často tvoří velkou část těch účastníků. Budeme rádi, když tam budeme mít více pomocníků.”      </w:t>
      </w:r>
    </w:p>
    <w:p>
      <w:pPr/>
      <w:r>
        <w:rPr/>
        <w:t xml:space="preserve">Úklidové pomůcky, pytle a  rukavice, zajistí město. Více informací o kampani najdete na webu cz a na Facebooku Zdravého města Nový Jičín. </w:t>
      </w:r>
    </w:p>
    <w:p>
      <w:pPr/>
      <w:r>
        <w:rPr/>
        <w:t xml:space="preserve">---</w:t>
      </w:r>
    </w:p>
    <w:p>
      <w:pPr>
        <w:pStyle w:val="Heading1"/>
      </w:pPr>
      <w:r>
        <w:rPr>
          <w:sz w:val="36"/>
          <w:szCs w:val="36"/>
        </w:rPr>
        <w:t xml:space="preserve">Po Oldies rocku se kultura přesune pod střechu</w:t>
      </w:r>
    </w:p>
    <w:p>
      <w:pPr/>
      <w:r>
        <w:rPr>
          <w:b w:val="1"/>
          <w:bCs w:val="1"/>
        </w:rPr>
        <w:t xml:space="preserve">Ve druhé polovině září se v Novém Jičíně odehrají ještě některé kulturně-společenské akce pod širým nebem. Bude to rockový večer na Skalkách a Svatováclavská jízda. Pak se dění přesune do klubu Galerka a Kina Květen.</w:t>
      </w:r>
    </w:p>
    <w:p>
      <w:pPr/>
      <w:r>
        <w:rPr/>
        <w:t xml:space="preserve">Rocková muzika rozezní terasu na Skalkách v sobotu 18. září, tradiční akce Oldies rock odstartuje v osm hodin večer. </w:t>
      </w:r>
    </w:p>
    <w:p>
      <w:pPr/>
      <w:r>
        <w:rPr>
          <w:b w:val="1"/>
          <w:bCs w:val="1"/>
        </w:rPr>
        <w:t xml:space="preserve">Jiří Macíček, MKS Nový Jičín: </w:t>
      </w:r>
      <w:r>
        <w:rPr/>
        <w:t xml:space="preserve">“Patří vždy převážně novojičínským kapelám, které nikde jinde v naší produkci není vidět, protože nemají moc šancí si zahrát ani v klubu ani na jiných příležitostech. Na koho se můžeme těšit je místní skupina Demos, která bude hrát na akci úplně poprvé, je to už tradiční vystoupení skupiny Věšák a jako host přijede ze Zubří kapela Koridor acoustic.”    </w:t>
      </w:r>
    </w:p>
    <w:p>
      <w:pPr/>
      <w:r>
        <w:rPr/>
        <w:t xml:space="preserve">Poté už se programy přesunou pod střechu do klubu Galerka nebo Kina Květen. </w:t>
      </w:r>
    </w:p>
    <w:p>
      <w:pPr/>
      <w:r>
        <w:rPr>
          <w:b w:val="1"/>
          <w:bCs w:val="1"/>
        </w:rPr>
        <w:t xml:space="preserve">Jiří Macíček, MKS Nový Jičín: </w:t>
      </w:r>
      <w:r>
        <w:rPr/>
        <w:t xml:space="preserve">“Těšit se můžeme na obvyklé jazzové večery. V první jazz klubu vystoupí Petra Börnerová  se svým triem, cože je  její muž a její syn. Budeme se těšit na bluesový večer v tomto podání česko - maďarsko - slovenských bluesmanů.”  </w:t>
      </w:r>
    </w:p>
    <w:p>
      <w:pPr/>
      <w:r>
        <w:rPr/>
        <w:t xml:space="preserve">V kině květen naplánovalo městské kulturní středisko několik talkshow. Tou první bude 29. září večer s bavičem Karlem Šípem a jeho hostem Jiřím Náhlovským. Následovat bude 15. října exotická diashow českého cestovatele Jiřího Kolbaby nebo 3. listopadu talkshow otce a syna Šmoldasových. </w:t>
      </w:r>
    </w:p>
    <w:p>
      <w:pPr/>
      <w:r>
        <w:rPr/>
        <w:t xml:space="preserve">Zapomenout nemůžeme ani na státní svátek 28. září, ten ve městě tradičně patří Svatováclavské jízdě, která se koná pod záštitou novojičínského starosty Stanislava Kopeckého. </w:t>
      </w:r>
    </w:p>
    <w:p>
      <w:pPr/>
      <w:r>
        <w:rPr>
          <w:b w:val="1"/>
          <w:bCs w:val="1"/>
        </w:rPr>
        <w:t xml:space="preserve">Stanislav Bartoň, člen Klubu historických vozidel Nový Jičín: </w:t>
      </w:r>
      <w:r>
        <w:rPr/>
        <w:t xml:space="preserve">“Začínáme v Odrách, pak se účastníci přesunou na Zámek Lešná, potom cesta na Novojičínsko vede přes Hostašovice, Straník a následuje novojičínské náměstí.”   </w:t>
      </w:r>
    </w:p>
    <w:p>
      <w:pPr/>
      <w:r>
        <w:rPr/>
        <w:t xml:space="preserve">Novým Jičínem začnou historická vozidla a motocykly projíždět od 13 hodiny, všechny vozy by měly být v cíli, tedy na Masarykově náměstí, kolem půl třetí. Součástí programu bude koncert ve swingovém duchu v podání kapely Klika NJ blues.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2026-04-10T23:47:00+02:00</dcterms:created>
  <dcterms:modified xsi:type="dcterms:W3CDTF">2026-04-10T23:47:00+02:00</dcterms:modified>
</cp:coreProperties>
</file>

<file path=docProps/custom.xml><?xml version="1.0" encoding="utf-8"?>
<Properties xmlns="http://schemas.openxmlformats.org/officeDocument/2006/custom-properties" xmlns:vt="http://schemas.openxmlformats.org/officeDocument/2006/docPropsVTypes"/>
</file>