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Oprava hlavní tepny v Havířově přináší problémy v dopravě</w:t>
      </w:r>
    </w:p>
    <w:p>
      <w:pPr/>
      <w:r>
        <w:rPr>
          <w:b w:val="1"/>
          <w:bCs w:val="1"/>
        </w:rPr>
        <w:t xml:space="preserve">Práce na posledním úseku opravy hlavní tepny Havířovem opět pokračují. Což přináší problémy v dopravě. Město se bude snažit ještě dohodnout s investorem, aby vylepšil značení. Apeluje ale na řidiče i chodce, aby pravidla dodržovali.</w:t>
      </w:r>
    </w:p>
    <w:p>
      <w:pPr/>
      <w:r>
        <w:rPr/>
        <w:t xml:space="preserve">Práce na výměně povrchu na Hlavní třídě v Havířově už měly být dokončeny. Investor ale řešil problém se zhotovitelem. Nyní oprava opět pokračuje. To však přináší nemalé komplikace zejména na křižovatce v centru města. </w:t>
      </w:r>
    </w:p>
    <w:p>
      <w:pPr/>
      <w:r>
        <w:rPr>
          <w:b w:val="1"/>
          <w:bCs w:val="1"/>
        </w:rPr>
        <w:t xml:space="preserve">Bohuslav Niemiec (KDU-ČSL), náměstek primátora:</w:t>
      </w:r>
      <w:r>
        <w:rPr/>
        <w:t xml:space="preserve"> “Jednáme s investorem a se zhotovitelem, aby to dopravní značení, které tu je ještě bylo dopřesněno. Protože tady vznikají nebezpečné situace. Tak, aby pruh, ve kterém jezdí autobusy dolů směrem k magistrátu, byl oddělen od odbočovacího pruhu směrem ke Komerční bance.”</w:t>
      </w:r>
    </w:p>
    <w:p>
      <w:pPr/>
      <w:r>
        <w:rPr/>
        <w:t xml:space="preserve">To však není jediná komplikace. Řidiči nerespektují značení a vjíždějí do pruhu, který je určen jen pro průjezd autobusů. Chodci pak přecházejí přes přechod, který je uzavřen. Tím blokují plynulost provozu a hlavně riskují.</w:t>
      </w:r>
    </w:p>
    <w:p>
      <w:pPr/>
      <w:r>
        <w:rPr>
          <w:b w:val="1"/>
          <w:bCs w:val="1"/>
        </w:rPr>
        <w:t xml:space="preserve">anketa:</w:t>
      </w:r>
      <w:r>
        <w:rPr/>
        <w:t xml:space="preserve"> “A kde máme chodit? Tu přes tu trávu, nebo jak? Přes ten zadní přechod? No tak bohužel, riskujeme.”</w:t>
      </w:r>
    </w:p>
    <w:p>
      <w:pPr/>
      <w:r>
        <w:rPr>
          <w:b w:val="1"/>
          <w:bCs w:val="1"/>
        </w:rPr>
        <w:t xml:space="preserve">anketa:</w:t>
      </w:r>
      <w:r>
        <w:rPr/>
        <w:t xml:space="preserve"> “Já jsem dneska jela autobusem a vystoupila jsem až u městského úřadu, protože tady nikde nestojí a zase jsem musela jít zpátky pěšky. No bude to hezké, musíme to vydržet.”</w:t>
      </w:r>
    </w:p>
    <w:p>
      <w:pPr/>
      <w:r>
        <w:rPr>
          <w:b w:val="1"/>
          <w:bCs w:val="1"/>
        </w:rPr>
        <w:t xml:space="preserve">Bohuslav Niemiec (KDU-ČSL), náměstek primátora: </w:t>
      </w:r>
      <w:r>
        <w:rPr/>
        <w:t xml:space="preserve">“Celá ta stavba se právě dokončuje, finišuje. Ta jedna etapa, která nám vypadla a na kterou jsme museli čekat, právě teď bude odkopávána. Ale jinak na zbytku té stavby se dokončuje dopravní značení. To znamená malují se pruhy, řeší se celkově, aby ta komunikace byla odevzdána k užívání občanům tak, jak standardní komunikace má být. To znamená, že poprosím občany, aby ještě chvíli vydrželi, aby byli obezřetní, dávali pozor, aby nedocházelo k nějakým zbytečným nehodám.” </w:t>
      </w:r>
    </w:p>
    <w:p>
      <w:pPr/>
      <w:r>
        <w:rPr/>
        <w:t xml:space="preserve">Práce na poslední etapě rekonstrukce potrvají do 13. října.</w:t>
      </w:r>
    </w:p>
    <w:p>
      <w:pPr/>
      <w:r>
        <w:rPr/>
        <w:t xml:space="preserve">---</w:t>
      </w:r>
    </w:p>
    <w:p>
      <w:pPr>
        <w:pStyle w:val="Heading1"/>
      </w:pPr>
      <w:r>
        <w:rPr>
          <w:sz w:val="36"/>
          <w:szCs w:val="36"/>
        </w:rPr>
        <w:t xml:space="preserve">Nemocnice bude vařit ještě kvalitnější jídla</w:t>
      </w:r>
    </w:p>
    <w:p>
      <w:pPr/>
      <w:r>
        <w:rPr>
          <w:b w:val="1"/>
          <w:bCs w:val="1"/>
        </w:rPr>
        <w:t xml:space="preserve">Ministerstvo zdravotnictví vydalo doporučení, jak zkvalitnit stravování pacientů v nemocnicích. Havířovská nemocnice na to reagovala tím, že zakoupila nové technologie pro přípravu jídel.</w:t>
      </w:r>
    </w:p>
    <w:p>
      <w:pPr/>
      <w:r>
        <w:rPr/>
        <w:t xml:space="preserve">V této kuchyni se denně uvaří 1200 porcí jídel. Ať už pro pacienty, nebo zaměstnance nemocnice. Tím, že je stravovací provoz vybavený nyní novou technologií, tak má nemocnice v plánu velké změny ve skladbě jídelníčku.</w:t>
      </w:r>
    </w:p>
    <w:p>
      <w:pPr/>
      <w:r>
        <w:rPr>
          <w:b w:val="1"/>
          <w:bCs w:val="1"/>
        </w:rPr>
        <w:t xml:space="preserve">Pavla Vránová, vedoucí stravovacího provozu Nemocnice Havířov:</w:t>
      </w:r>
      <w:r>
        <w:rPr/>
        <w:t xml:space="preserve"> “Tato technologie nám umožní zachovat potraviny, přípravu potravin šetrnější. Pokrmy budou obsahovat více vitamínů. Chceme do jídelních lístků zahrnout i jiné cizí kuchyně. Například středomořskou kuchyni. Ministerstvo zdravotnictví připravuje nový dietní systém a my samozřejmě chceme být mezi prvními a dodržovat tyto pokyny a neusnout na vavřínech. Byla by to škoda, když máme novou technologii v celém stravovacím provozu, která nám to umožní.”</w:t>
      </w:r>
    </w:p>
    <w:p>
      <w:pPr/>
      <w:r>
        <w:rPr/>
        <w:t xml:space="preserve">Nové technologie vyšly nemocnici na zhruba tři miliony korun. Část investice pokryl sponzorský dar. </w:t>
      </w:r>
    </w:p>
    <w:p>
      <w:pPr/>
      <w:r>
        <w:rPr>
          <w:b w:val="1"/>
          <w:bCs w:val="1"/>
        </w:rPr>
        <w:t xml:space="preserve">Petr Baránek, provozně-technický náměstek Nemocnice Havířov:</w:t>
      </w:r>
      <w:r>
        <w:rPr/>
        <w:t xml:space="preserve"> “Investice do technologie ve stravovacím provozu u nás byla z velké části vyvolaná technickým stavem varných kotlů a konvektomatů. Některé už měly dvacet let. Investovali jsme do dvou oblastí. První je plynofikace varných kotlů, kdy jsme staré parní kotle museli vyměnit za plynové. Druhá část té investice směřovala do konvektomatů, kdy jsme pořídili jeden plynový konvektomat, jeden elektrický a cukrářskou pec. Technologicky nás tato investice posouvá do 21. století a umožní nám produkovat pestřejší a kvalitnější stravu a samozřejmě i s ohledem na úsporu energií.”</w:t>
      </w:r>
    </w:p>
    <w:p>
      <w:pPr/>
      <w:r>
        <w:rPr/>
        <w:t xml:space="preserve">---</w:t>
      </w:r>
    </w:p>
    <w:p>
      <w:pPr>
        <w:pStyle w:val="Heading1"/>
      </w:pPr>
      <w:r>
        <w:rPr>
          <w:sz w:val="36"/>
          <w:szCs w:val="36"/>
        </w:rPr>
        <w:t xml:space="preserve">Majitelé veteránů si opět užívají společných srazů</w:t>
      </w:r>
    </w:p>
    <w:p>
      <w:pPr/>
      <w:r>
        <w:rPr>
          <w:b w:val="1"/>
          <w:bCs w:val="1"/>
        </w:rPr>
        <w:t xml:space="preserve">Majitelé starých veteránů si užívají společných srazů. Tentokrát se sešli v Rychvaldě, kam přijeli se svými naleštěnými vozy i nadšenci z Havířova.</w:t>
      </w:r>
    </w:p>
    <w:p>
      <w:pPr/>
      <w:r>
        <w:rPr/>
        <w:t xml:space="preserve">Sběratelé veteránů o víkendu zažili opět ten pocit, kdy mohli slyšet naplno burácet svůj dobře vyladěný motor. Tentokrát přijeli na dvanáctý ročník akce Rychvald plný veteránů. K vidění byla historická francouzská vozidla, americká, také škody felicie, velorexy a samozřejmě motocykly. Jeden stroj se ale vymykal - a to starý traktor. </w:t>
      </w:r>
    </w:p>
    <w:p>
      <w:pPr/>
      <w:r>
        <w:rPr>
          <w:b w:val="1"/>
          <w:bCs w:val="1"/>
        </w:rPr>
        <w:t xml:space="preserve">Leona Starostková, předsedkyně Veterán klubu Rychvald: </w:t>
      </w:r>
      <w:r>
        <w:rPr/>
        <w:t xml:space="preserve">“Doufám,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t xml:space="preserve">Na sraz se sjeli lidé z širokého okolí. A nechyběli ani majitelé historických vozů z Havířova.</w:t>
      </w:r>
    </w:p>
    <w:p>
      <w:pPr/>
      <w:r>
        <w:rPr>
          <w:b w:val="1"/>
          <w:bCs w:val="1"/>
        </w:rPr>
        <w:t xml:space="preserve">anketa, majitel Wartburgu:</w:t>
      </w:r>
      <w:r>
        <w:rPr/>
        <w:t xml:space="preserve"> “Přijeli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 veteránista: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t xml:space="preserve">Do soutěže elegance určitě patřila i tato dáma.</w:t>
      </w:r>
    </w:p>
    <w:p>
      <w:pPr/>
      <w:r>
        <w:rPr>
          <w:b w:val="1"/>
          <w:bCs w:val="1"/>
        </w:rPr>
        <w:t xml:space="preserve">anketa veteránistka: </w:t>
      </w:r>
      <w:r>
        <w:rPr/>
        <w:t xml:space="preserve">“Já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Odměnou pro všechny účastníky srazu veteránů byla i společná projížďka okolím.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9-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2026-06-11T21:23:41+02:00</dcterms:created>
  <dcterms:modified xsi:type="dcterms:W3CDTF">2026-06-11T21:23:41+02:00</dcterms:modified>
</cp:coreProperties>
</file>

<file path=docProps/custom.xml><?xml version="1.0" encoding="utf-8"?>
<Properties xmlns="http://schemas.openxmlformats.org/officeDocument/2006/custom-properties" xmlns:vt="http://schemas.openxmlformats.org/officeDocument/2006/docPropsVTypes"/>
</file>