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17.9.2021,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Žhář z Bohumína se s žalobcem dohodl na doživotí</w:t>
      </w:r>
    </w:p>
    <w:p>
      <w:pPr/>
      <w:r>
        <w:rPr>
          <w:b w:val="1"/>
          <w:bCs w:val="1"/>
        </w:rPr>
        <w:t xml:space="preserve">Za 11 mrtvých doživotní trest. Bohumínský žhář Zdeněk Konopka se dohodl se státním zástupcem na doživotním žaláři a soudní přelíčení tak bude zkráceno na minimum, kdy jejich dohodu musí senát soudu schválit. Pozůstalým se ale dohoda o vině trestu nelíbí. Chtěli klasické hlavní líčení.</w:t>
      </w:r>
    </w:p>
    <w:p>
      <w:pPr/>
      <w:r>
        <w:rPr/>
        <w:t xml:space="preserve">Loni v srpnu všechny šokoval požár v 11. patře paneláku v Bohumíně, při kterém zahynulo 11 lidí. Někteří uhořeli, další se zabili pádem, když před žárem vyskočili z okna. Žhář Zdeněk Konopka byl brzy dopaden. Ke všemu se přiznal a aby se vyhnul hlavnímu líčení, rozhodl se přijmout nabídku státního zástupce na doživotní trest. </w:t>
      </w:r>
    </w:p>
    <w:p>
      <w:pPr/>
      <w:r>
        <w:rPr>
          <w:b w:val="1"/>
          <w:bCs w:val="1"/>
        </w:rPr>
        <w:t xml:space="preserve">Michal Król, státní zástupce: </w:t>
      </w:r>
      <w:r>
        <w:rPr/>
        <w:t xml:space="preserve">"Přistoupil na mnou navrhovaný trest doživotí se zařazením do věznice se zvýšenou ostrahou a trest zákazu činnosti."</w:t>
      </w:r>
    </w:p>
    <w:p>
      <w:pPr/>
      <w:r>
        <w:rPr/>
        <w:t xml:space="preserve">Podle žalobce je Konopka s trestem smířený a příliš nemluvil. Odmítl ale dohodu o náhradě škody a nechal tak rozhodnutí na soudu. Pozůstalí ale s dohodou nesouhlasí, což tlumočili jejich zmocněnci.</w:t>
      </w:r>
    </w:p>
    <w:p>
      <w:pPr/>
      <w:r>
        <w:rPr>
          <w:b w:val="1"/>
          <w:bCs w:val="1"/>
        </w:rPr>
        <w:t xml:space="preserve">Jaromír Parobek, zmocněnec poškozených:</w:t>
      </w:r>
      <w:r>
        <w:rPr/>
        <w:t xml:space="preserve"> "Nerozumím motivaci pana státního zástupce, proč v dané věci přistoupil k dojednání dohody o vině a trestu, aniž by dostatečným způsobem respektoval práva všech poškozených." </w:t>
      </w:r>
    </w:p>
    <w:p>
      <w:pPr/>
      <w:r>
        <w:rPr/>
        <w:t xml:space="preserve">Pohlédnout obžalovanému do očí chtěl i Milan Bernat, který při požáru přišel o syna, snachu i vnučku. </w:t>
      </w:r>
    </w:p>
    <w:p>
      <w:pPr/>
      <w:r>
        <w:rPr>
          <w:b w:val="1"/>
          <w:bCs w:val="1"/>
        </w:rPr>
        <w:t xml:space="preserve">Milan Bernat, pozůstalý:</w:t>
      </w:r>
      <w:r>
        <w:rPr/>
        <w:t xml:space="preserve"> "To víte, že mám slzy v očích. Jsem mu vynadal a on řekl, že tam neměli být. Měl jsem chuť ho chytnout a pořádně mu dát. " </w:t>
      </w:r>
    </w:p>
    <w:p>
      <w:pPr/>
      <w:r>
        <w:rPr/>
        <w:t xml:space="preserve">Dohodu o vině a trestu nyní musí schválit soud, což by se mělo uskutečnit přibližně do dvou měsíců ve veřejném zasedání.  </w:t>
      </w:r>
    </w:p>
    <w:p>
      <w:pPr/>
      <w:r>
        <w:rPr/>
        <w:t xml:space="preserve">---</w:t>
      </w:r>
    </w:p>
    <w:p>
      <w:pPr>
        <w:pStyle w:val="Heading1"/>
      </w:pPr>
      <w:r>
        <w:rPr>
          <w:sz w:val="36"/>
          <w:szCs w:val="36"/>
        </w:rPr>
        <w:t xml:space="preserve">SSMSK bude opravovat Koloredovský most</w:t>
      </w:r>
    </w:p>
    <w:p>
      <w:pPr/>
      <w:r>
        <w:rPr>
          <w:b w:val="1"/>
          <w:bCs w:val="1"/>
        </w:rPr>
        <w:t xml:space="preserve">V pondělí začne oprava Koloredovského mostu. Ten nebude naštěstí zcela uzavřený, ale doprava se podle potřeby svede vždy do jednoho směru. Stejně tak nebude možné používat ani chodník na straně, která se bude opravovat. Hotovo by mělo být maximálně za měsíc a půl.</w:t>
      </w:r>
    </w:p>
    <w:p>
      <w:pPr/>
      <w:r>
        <w:rPr/>
        <w:t xml:space="preserve">Řidiči ve Frýdku-Místku by se měli na další týdny obrnit  větší trpělivostí. Do různých oprav cest totiž zasáhne ještě Správa silnic  Moravskoslezského kraje.</w:t>
      </w:r>
    </w:p>
    <w:p>
      <w:pPr/>
      <w:r>
        <w:rPr>
          <w:b w:val="1"/>
          <w:bCs w:val="1"/>
        </w:rPr>
        <w:t xml:space="preserve">Leonard Varga, náměstek primátora Frýdku-Místku/Piráti/:</w:t>
      </w:r>
      <w:r>
        <w:rPr/>
        <w:t xml:space="preserve"> "Další drobné dopravní omezení čeká řidiče ve Frýdku-Místku  na Koloredovském mostě. Kdy 20. září začne oprava dvou jízdních pruhů ve směru  do Frýdku."</w:t>
      </w:r>
    </w:p>
    <w:p>
      <w:pPr/>
      <w:r>
        <w:rPr>
          <w:b w:val="1"/>
          <w:bCs w:val="1"/>
        </w:rPr>
        <w:t xml:space="preserve">Jan Lukšo, obchodně- investiční náměstek SSMSK:</w:t>
      </w:r>
      <w:r>
        <w:rPr/>
        <w:t xml:space="preserve"> "Je to další část opravy, kterou jsme už prováděli v loňském  roce. A týká se to především kovových částí toho mostního objektu. Má se  opravit jedna část mostních závěrů. Což jsou v podstatě dilatace. Mají se  vyčistit nějaké žlaby, které odvádějí vodu z mostní konstrukce. Mají  doopravit nějaké žlaby pod mostem. V podstatě projít ještě i odvodnění  celé konstrukce mostu."</w:t>
      </w:r>
    </w:p>
    <w:p>
      <w:pPr/>
      <w:r>
        <w:rPr/>
        <w:t xml:space="preserve">Jde o práce údržbového charakteru, které mají zajistit, že  most bude v dobré kondici opět další roky bez problémů sloužit svému  účelu. </w:t>
      </w:r>
    </w:p>
    <w:p>
      <w:pPr/>
      <w:r>
        <w:rPr>
          <w:b w:val="1"/>
          <w:bCs w:val="1"/>
        </w:rPr>
        <w:t xml:space="preserve">Jan Lukšo, obchodně- investiční náměstek SSMSK:</w:t>
      </w:r>
      <w:r>
        <w:rPr/>
        <w:t xml:space="preserve"> "Samozřejmě tam bude docházet k určitému dopravnímu opatření.  A to v záležitosti na tom, na které té části toho mostního objektu se bude  momentálně pracovat. Budou tam v podstatě dva režimy. V každém případě  ten mostní objekt bude pro automobilovou dopravu průjezdný. Vždycky se bude  jezdit po jedné čtvrtině toho mostního objektu anebo po jedné polovině."</w:t>
      </w:r>
    </w:p>
    <w:p>
      <w:pPr/>
      <w:r>
        <w:rPr>
          <w:b w:val="1"/>
          <w:bCs w:val="1"/>
        </w:rPr>
        <w:t xml:space="preserve">Leonard Varga, náměstek primátora Frýdku-Místku/Piráti/:</w:t>
      </w:r>
      <w:r>
        <w:rPr/>
        <w:t xml:space="preserve"> "Na mostě bude snížená rychlost na 30 kilometrů v hodině  a v místě oprav nebude možné použít ani chodník. Proto bych znovu poprosil  chodce i řidiče o zvýšenou pozornost a opatrnost."</w:t>
      </w:r>
    </w:p>
    <w:p>
      <w:pPr/>
      <w:r>
        <w:rPr>
          <w:b w:val="1"/>
          <w:bCs w:val="1"/>
        </w:rPr>
        <w:t xml:space="preserve">Jan Lukšo, obchodně- investiční náměstek SSMSK:</w:t>
      </w:r>
      <w:r>
        <w:rPr/>
        <w:t xml:space="preserve"> "Ta oprava by neměla trvat dlouho. Počítáme, že by měla být  za měsíc, až měsíc a půl hotová."</w:t>
      </w:r>
    </w:p>
    <w:p>
      <w:pPr/>
      <w:r>
        <w:rPr/>
        <w:t xml:space="preserve">Během dopravních špiček může na ulici Revoluční docházet k menší  tvorbě kolon, řidiči by s tím proto měli počítat. Chodci budou využívat  chodník na druhé straně mostu, který bude vždy od patřičných přechodů označen.  Práce na opravě jsou naplánovány nejpozději do 27. října. </w:t>
      </w:r>
    </w:p>
    <w:p>
      <w:pPr/>
      <w:r>
        <w:rPr/>
        <w:t xml:space="preserve">---</w:t>
      </w:r>
    </w:p>
    <w:p>
      <w:pPr>
        <w:pStyle w:val="Heading1"/>
      </w:pPr>
      <w:r>
        <w:rPr>
          <w:sz w:val="36"/>
          <w:szCs w:val="36"/>
        </w:rPr>
        <w:t xml:space="preserve">Partnerství Ostravy a Drážďan trvá už 50 let</w:t>
      </w:r>
    </w:p>
    <w:p>
      <w:pPr/>
      <w:r>
        <w:rPr>
          <w:b w:val="1"/>
          <w:bCs w:val="1"/>
        </w:rPr>
        <w:t xml:space="preserve">Primátor Ostravy Tomáš Macura se v pátek sešel v budově radnice s delegací primátora Drážďan Dirkem Hilbertem. Partnerství mezi oběma městy trvá už padesát let.</w:t>
      </w:r>
    </w:p>
    <w:p>
      <w:pPr/>
      <w:r>
        <w:rPr/>
        <w:t xml:space="preserve">V roce 1971 podepsali zástupci Ostravy a německých Drážďan smlouvu o partnerství, která rozhodně nezůstala jen na papíře. Města už 50 let spolupracují v nejrůznějších oblastech a navzájem se inspirují. Obě města jsou si v mnohém podobná. Působí v nich technické univerzity a i jejich směřování k inovacím a moderním technologiím je stejné. </w:t>
      </w:r>
    </w:p>
    <w:p>
      <w:pPr/>
      <w:r>
        <w:rPr>
          <w:b w:val="1"/>
          <w:bCs w:val="1"/>
        </w:rPr>
        <w:t xml:space="preserve">Tomáš Macura, primátor Ostravy: </w:t>
      </w:r>
      <w:r>
        <w:rPr>
          <w:i w:val="1"/>
          <w:iCs w:val="1"/>
        </w:rPr>
        <w:t xml:space="preserve">„Drážďany patří k městům, s nimiž nás pojí nejužší vztahy. Jsem velmi rád, že jsme se mohli tentokrát potkat v Ostravě. Cílem našeho setkání je nejenom si připomenout padesátileté výročí partnerské smlouvy, ale probrat i možnosti spolupráce na nových projektech. Témat máme opravdu mnoho, počínaje oblastí vzdělávání našich studentů, ke společným sportovním aktivitám, konče efektivní městskou mobilitou – otázkami městské hromadné dopravy či sdílených dopravních prostředků. Nevyjímaje společné workshopy v oblasti plánování rozvoje dopravy či další spolupráci obou městských muzeí v podobě společných projektů či střídavých výstav."</w:t>
      </w:r>
    </w:p>
    <w:p>
      <w:pPr/>
      <w:r>
        <w:rPr/>
        <w:t xml:space="preserve">Primátor Ostravy také připomněl, že v Ostravě oblíbené sdílení jízdních kol má svou inspiraci právě v Drážďanech. Německý primátor Dirk Hilbert považuje za důležitou spolupráci v oblasti školství a výměny studentů. </w:t>
      </w:r>
    </w:p>
    <w:p>
      <w:pPr/>
      <w:r>
        <w:rPr>
          <w:b w:val="1"/>
          <w:bCs w:val="1"/>
        </w:rPr>
        <w:t xml:space="preserve">Dirk Hilbert, primátor Drážďan:</w:t>
      </w:r>
      <w:r>
        <w:rPr/>
        <w:t xml:space="preserve"> "Já považuji za nejdůležitější aby se lidé měli možnost setkávat, aby se seznámili s kulturou a tradicemi našich zemí, potkali se s novými lidmi a tak získali i nove životní poznatky."</w:t>
      </w:r>
    </w:p>
    <w:p>
      <w:pPr/>
      <w:r>
        <w:rPr/>
        <w:t xml:space="preserve">Tomáš Macura věnoval drážďanskému primátorovi kopii Landecké venuši a na oplátku dostal grafiku vytvořenou z názvů jednotlivých městských obvodů Ostravy. Společného jednání se účastnili i zástupci vybraných resortů magistrátu.</w:t>
      </w:r>
    </w:p>
    <w:p>
      <w:pPr/>
      <w:r>
        <w:rPr/>
        <w:t xml:space="preserve">---</w:t>
      </w:r>
    </w:p>
    <w:p>
      <w:pPr>
        <w:pStyle w:val="Heading1"/>
      </w:pPr>
      <w:r>
        <w:rPr>
          <w:sz w:val="36"/>
          <w:szCs w:val="36"/>
        </w:rPr>
        <w:t xml:space="preserve">Řidiči budou potřebovat na předjetí cyklisty 1,5 metru</w:t>
      </w:r>
    </w:p>
    <w:p>
      <w:pPr/>
      <w:r>
        <w:rPr>
          <w:b w:val="1"/>
          <w:bCs w:val="1"/>
        </w:rPr>
        <w:t xml:space="preserve">Od poloviny příštího roku začne platit, že řidiči budou muset dodržovat při předjíždění cyklistů vzdálenost 1,5 metru. Zeptali jsme se, jak se nápad zákonodárců dívá krajský koordinátor BESIPU, ale i samotní řidiči.</w:t>
      </w:r>
    </w:p>
    <w:p>
      <w:pPr/>
      <w:r>
        <w:rPr/>
        <w:t xml:space="preserve">Objíždění cyklistů ve vzdálenosti 1,5 metru má zajistit zvýšení jejich bezpečnosti v silničním provozu. Alespoň to si myslí poslanci, kteří schválili senátní verzi novely zákona. Odborná veřejnost má různé názory. Z pohledu koordinátora BESIPU pro MSK jde zejména o prevenci. </w:t>
      </w:r>
    </w:p>
    <w:p>
      <w:pPr/>
      <w:r>
        <w:rPr>
          <w:b w:val="1"/>
          <w:bCs w:val="1"/>
        </w:rPr>
        <w:t xml:space="preserve">Pavel Blahut, koordinátor BESIP pro MSK: </w:t>
      </w:r>
      <w:r>
        <w:rPr/>
        <w:t xml:space="preserve">"Z mého pohledu striktně dodržovat 1,5 metru může být na mnoha místech komplikované. Jsou vozovky, kde je úzký profil a mnohdy se tam nevejdou dvě protijedoucí vozidla. Každopádně, když ten řidič ví, že mu hrozí nějaká zvýšená sankce, když se bude neohleduplně chovat vůči tomu cyklistovi, řidič si více uvědomí následky." </w:t>
      </w:r>
    </w:p>
    <w:p>
      <w:pPr/>
      <w:r>
        <w:rPr/>
        <w:t xml:space="preserve">Odlišné názory panují i u samotných řidičů.</w:t>
      </w:r>
    </w:p>
    <w:p>
      <w:pPr/>
      <w:r>
        <w:rPr>
          <w:b w:val="1"/>
          <w:bCs w:val="1"/>
        </w:rPr>
        <w:t xml:space="preserve">anketa:</w:t>
      </w:r>
      <w:r>
        <w:rPr/>
        <w:t xml:space="preserve"> "Myslím si, že je nereálné dodržovat na našich komunikacích odstup. Nevím, jak se to bude vymáhat, protože bude to v průběhu jízdy, takže nebude možné změřit ten odstup cyklisty od auta. Maximálně to může být na kameru natočené."</w:t>
      </w:r>
    </w:p>
    <w:p>
      <w:pPr/>
      <w:r>
        <w:rPr>
          <w:b w:val="1"/>
          <w:bCs w:val="1"/>
        </w:rPr>
        <w:t xml:space="preserve">anketa:</w:t>
      </w:r>
      <w:r>
        <w:rPr/>
        <w:t xml:space="preserve"> “Já to jen schvaluji, protože také jezdím na kole i s dětmi a není to příjemné, když řidič s tím autem jede blízko toho cyklisty."</w:t>
      </w:r>
    </w:p>
    <w:p>
      <w:pPr/>
      <w:r>
        <w:rPr/>
        <w:t xml:space="preserve">Za nedodržení vzdálenosti bude hrozit řidiči pokuta do výše dvou tisíc korun. Pokud zákon podepíše prezident, účinnost nového předpisu začne platit od poloviny roku 2022. </w:t>
      </w:r>
    </w:p>
    <w:p>
      <w:pPr/>
      <w:r>
        <w:rPr/>
        <w:t xml:space="preserve">---</w:t>
      </w:r>
    </w:p>
    <w:p>
      <w:pPr>
        <w:pStyle w:val="Heading1"/>
      </w:pPr>
      <w:r>
        <w:rPr>
          <w:sz w:val="36"/>
          <w:szCs w:val="36"/>
        </w:rPr>
        <w:t xml:space="preserve">Minulost Kravařska provází legenda o vlkodlakovi</w:t>
      </w:r>
    </w:p>
    <w:p>
      <w:pPr/>
      <w:r>
        <w:rPr>
          <w:b w:val="1"/>
          <w:bCs w:val="1"/>
        </w:rPr>
        <w:t xml:space="preserve">S novým projektem, který návštěvníky zavede do zaniklého světa mýtů dávného Kravařska, přichází Muzeum Novojičínska. Impulsem byl mimo jiné nález pověsti o vlkodlakovi, který údajně řádil v nedalekých lesích.</w:t>
      </w:r>
    </w:p>
    <w:p>
      <w:pPr/>
      <w:r>
        <w:rPr/>
        <w:t xml:space="preserve">Představit minulost Kravařska prostřednictvím bájí a legend. To je záměr, se kterým přichází Muzeum Novojičínska v rámci projektu Acta Mythologica - Do nitra starého světa. Setkání první mělo podtitul Vlkodlak. Jeho cílem bylo podívat se podrobně na problematiku lykantropie.  </w:t>
      </w:r>
    </w:p>
    <w:p>
      <w:pPr/>
      <w:r>
        <w:rPr>
          <w:b w:val="1"/>
          <w:bCs w:val="1"/>
        </w:rPr>
        <w:t xml:space="preserve">Zdeněk Orlita, ředitel Muzea Novojičínska:</w:t>
      </w:r>
      <w:r>
        <w:rPr/>
        <w:t xml:space="preserve"> “Dnes 15. září se setkáváme v den výročí smrti německého etnografa Stephana Weigla, v jehož písemné pozůstalosti jsme našli nepublikovaný rukopis pověsti, která nese v originále název Wehrwolf in Blattendorf, tedy v překladu Vlkodlak v Blahutovicích.”</w:t>
      </w:r>
    </w:p>
    <w:p>
      <w:pPr/>
      <w:r>
        <w:rPr/>
        <w:t xml:space="preserve">Součástí komponovaného pořadu byla i dramatizace této pověsti v podání Statického divadla Ostrava nebo komentované výstavy, první z nich s názvem Kvílení aneb vlkodlaci v nás.   </w:t>
      </w:r>
    </w:p>
    <w:p>
      <w:pPr/>
      <w:r>
        <w:rPr>
          <w:b w:val="1"/>
          <w:bCs w:val="1"/>
        </w:rPr>
        <w:t xml:space="preserve">Martin Jiroušek, filmový historik, publicista, specialista na horor: </w:t>
      </w:r>
      <w:r>
        <w:rPr/>
        <w:t xml:space="preserve">“Já jsem tady přispěl přehlídkou toho, co tady vyšlo na téma vlkodlaka v české knize od 19. století. Jsou tady i tištěné plakáty, takže česká tištěná kultura.” </w:t>
      </w:r>
    </w:p>
    <w:p>
      <w:pPr/>
      <w:r>
        <w:rPr/>
        <w:t xml:space="preserve">Druhá výstava představuje obrazy ze série Rotkäppchen neboli Červená Karkulka.  </w:t>
      </w:r>
    </w:p>
    <w:p>
      <w:pPr/>
      <w:r>
        <w:rPr>
          <w:b w:val="1"/>
          <w:bCs w:val="1"/>
        </w:rPr>
        <w:t xml:space="preserve">Oľga Paštéková, výtvarnice: </w:t>
      </w:r>
      <w:r>
        <w:rPr/>
        <w:t xml:space="preserve">“Je to taková hra, je to vztahu mezi člověkem a zvířetem, mezi člověkem a přírodou, ale i mezi a mužem a ženou.”  </w:t>
      </w:r>
    </w:p>
    <w:p>
      <w:pPr/>
      <w:r>
        <w:rPr/>
        <w:t xml:space="preserve">Večer ukončila panelová diskuze na téma Mezi vlkem a vlkodlakem. Podobný komponovaný pořad chtějí v muzeu opakovat každý rok.  </w:t>
      </w:r>
    </w:p>
    <w:p>
      <w:pPr/>
      <w:r>
        <w:rPr/>
        <w:t xml:space="preserve">---</w:t>
      </w:r>
    </w:p>
    <w:p>
      <w:pPr>
        <w:pStyle w:val="Heading1"/>
      </w:pPr>
      <w:r>
        <w:rPr>
          <w:sz w:val="36"/>
          <w:szCs w:val="36"/>
        </w:rPr>
        <w:t xml:space="preserve">Pohádková zahrádka skřítka Knihomilníčka</w:t>
      </w:r>
    </w:p>
    <w:p>
      <w:pPr/>
      <w:r>
        <w:rPr>
          <w:b w:val="1"/>
          <w:bCs w:val="1"/>
        </w:rPr>
        <w:t xml:space="preserve">Karvinská regionální knihovna připravila pro děti další ročník Pohádkové zahrádky skřítka Knihomilníčka. Byla plná nejrůznějších aktivit s pohádkovými bytostmi a nechyběla ani kouzla nebo tancování s Hopsalínem.</w:t>
      </w:r>
    </w:p>
    <w:p>
      <w:pPr/>
      <w:r>
        <w:rPr/>
        <w:t xml:space="preserve">Postavičky jako Včelka Mája, Harry Potter, Beruška nebo Pipi Dlouhá punčocha čekaly na děti z mateřských škol a prvního stupně základních škol před budovou karvinské regionální knihovny, aby si s nimi užily zábavní dopoledne a to v rámci tradiční Pohádkové zahrádky skřítka Knihomilníčka. </w:t>
      </w:r>
    </w:p>
    <w:p>
      <w:pPr/>
      <w:r>
        <w:rPr>
          <w:b w:val="1"/>
          <w:bCs w:val="1"/>
        </w:rPr>
        <w:t xml:space="preserve">Božena Magerčiaková, knihovnice: </w:t>
      </w:r>
      <w:r>
        <w:rPr/>
        <w:t xml:space="preserve">“Na naší akci děti obejdou 4 stanoviště. U každého musí děti splnit úkoly, pokud je zdárně splní, čeká je kouzelnice Radana."</w:t>
      </w:r>
    </w:p>
    <w:p>
      <w:pPr/>
      <w:r>
        <w:rPr/>
        <w:t xml:space="preserve">Kouzelnice Radana v dětech vzbudila velkou pozornost, od jejích kouzel doslova nedokázaly odtrhnout oči.</w:t>
      </w:r>
    </w:p>
    <w:p>
      <w:pPr/>
      <w:r>
        <w:rPr>
          <w:b w:val="1"/>
          <w:bCs w:val="1"/>
        </w:rPr>
        <w:t xml:space="preserve">Denisa Vašková, učitelka MŠ Majakovského</w:t>
      </w:r>
      <w:r>
        <w:rPr/>
        <w:t xml:space="preserve">: “Děti jsou rády, že mohou nahlédnout do pohádkového světa, vyzkoušeli jsme různá stanoviště a kouzelnice je zaujala teď nejvíc, všichni tleskali, jsme moc rádi a počasí nám přálo.” </w:t>
      </w:r>
    </w:p>
    <w:p>
      <w:pPr/>
      <w:r>
        <w:rPr>
          <w:b w:val="1"/>
          <w:bCs w:val="1"/>
        </w:rPr>
        <w:t xml:space="preserve">Božena Magerčiaková, knihovnice: </w:t>
      </w:r>
      <w:r>
        <w:rPr/>
        <w:t xml:space="preserve">“Smyslem této akce je, že se děti zabaví, lépe se poznají, rozhýbají se a hlavně, aby věděly, že ta knihovna tady je. A že není jen o čtení a knížkách, ale i o zábavě."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7-09-2021-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2026-05-28T10:18:27+02:00</dcterms:created>
  <dcterms:modified xsi:type="dcterms:W3CDTF">2026-05-28T10:18:27+02:00</dcterms:modified>
</cp:coreProperties>
</file>

<file path=docProps/custom.xml><?xml version="1.0" encoding="utf-8"?>
<Properties xmlns="http://schemas.openxmlformats.org/officeDocument/2006/custom-properties" xmlns:vt="http://schemas.openxmlformats.org/officeDocument/2006/docPropsVTypes"/>
</file>