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Karviná zmodernizovala zahrady MŠ v přírodním stylu</w:t>
      </w:r>
    </w:p>
    <w:p>
      <w:pPr/>
      <w:r>
        <w:rPr>
          <w:b w:val="1"/>
          <w:bCs w:val="1"/>
        </w:rPr>
        <w:t xml:space="preserve">Sedm mateřský škol v Karviné má na svých zahradách nové interaktivní prvky v přírodním stylu. Městu se podařilo získat dotaci a školkám pořídilo to, co si na své zahrady přály. Přibyly tak vyvýšené záhony, hmyzoviště, ovocné stromky nebo krmítka pro ptáky.</w:t>
      </w:r>
    </w:p>
    <w:p>
      <w:pPr/>
      <w:r>
        <w:rPr/>
        <w:t xml:space="preserve">Děti ze sedmi mateřských škol si užívají nové přírodní prvky na zahradě. Městu se podařilo získat dotaci</w:t>
      </w:r>
      <w:r>
        <w:rPr>
          <w:i w:val="1"/>
          <w:iCs w:val="1"/>
        </w:rPr>
        <w:t xml:space="preserve"> na modernizaci zahrad v přírodním stylu v MŠ a ZŠ z prostředků Státního fondu životního prostředí České republiky v rámci Národního programu životního prostředí.</w:t>
      </w:r>
      <w:r>
        <w:rPr/>
        <w:t xml:space="preserve"> </w:t>
      </w:r>
    </w:p>
    <w:p>
      <w:pPr/>
      <w:r>
        <w:rPr>
          <w:b w:val="1"/>
          <w:bCs w:val="1"/>
        </w:rPr>
        <w:t xml:space="preserve">Andrzej Bizoń, náměstek primátora</w:t>
      </w:r>
      <w:r>
        <w:rPr/>
        <w:t xml:space="preserve">: “Odbor majetku se každý rok snaží s řediteli škol domluvit opravy a rekonstrukce a před dvěma roky jsme začali měnit prvky v zahradách, především mateřských,. V tomto roce byl počet vyšší, připravili jsme větší projekt s větším objemem peněz.”</w:t>
      </w:r>
    </w:p>
    <w:p>
      <w:pPr/>
      <w:r>
        <w:rPr>
          <w:b w:val="1"/>
          <w:bCs w:val="1"/>
        </w:rPr>
        <w:t xml:space="preserve">Jana Salamonová, odbor majetkový MMK:</w:t>
      </w:r>
      <w:r>
        <w:rPr/>
        <w:t xml:space="preserve"> “Cílem tohoto projektu bylo přiblížit dětem přírodu a využít materiály, které jsou opravdu přírodní, jsou z přírodního materiálu a nepoužívaly se žádné chemické prostředky."</w:t>
      </w:r>
    </w:p>
    <w:p>
      <w:pPr/>
      <w:r>
        <w:rPr/>
        <w:t xml:space="preserve">V zahradách byly vysazeny stromy, keře, trvalky  a umístěny interaktivní prvky.</w:t>
      </w:r>
    </w:p>
    <w:p>
      <w:pPr/>
      <w:r>
        <w:rPr>
          <w:b w:val="1"/>
          <w:bCs w:val="1"/>
        </w:rPr>
        <w:t xml:space="preserve">Lucie Kačorová, vedoucí MŠ U MŠ Karviná-Ráj: </w:t>
      </w:r>
      <w:r>
        <w:rPr/>
        <w:t xml:space="preserve">“Do naší mateřské školy jsme si nechali pořídit velké týpí, kde chystáme zajímavé akce jako bubnování, v létě bychom tam chtěli zkusit i polední odpočinek, máme dva nové dřevěné xylofony, na které děti zkouší teď, máme dva ježkovníky, děti se chystají během podzimu je připravit pro ježky tak, že je zasypou listím a větvemi, pořídili jsme si kompostér, kam budeme dávat listí, které děti pomáhají hrabat."</w:t>
      </w:r>
    </w:p>
    <w:p>
      <w:pPr/>
      <w:r>
        <w:rPr/>
        <w:t xml:space="preserve">Na zahradě školky přibyly i ovocné stromy. Školka si totiž přála mít svůj vlastní moštovač, drtičku a sušičku ovoce.</w:t>
      </w:r>
    </w:p>
    <w:p>
      <w:pPr/>
      <w:r>
        <w:rPr>
          <w:b w:val="1"/>
          <w:bCs w:val="1"/>
        </w:rPr>
        <w:t xml:space="preserve">Lucie Kačorová, vedoucí MŠ U MŠ Karviná-Ráj</w:t>
      </w:r>
      <w:r>
        <w:rPr/>
        <w:t xml:space="preserve">: “Během podzimu budeme zkoušet zase nějaké ovoce moštovat, máme i sušičku, paní učitelky to využijí k sušení ovoce, které děti samy konzumují nebo to dávají ŕodičům jako dáreček."</w:t>
      </w:r>
    </w:p>
    <w:p>
      <w:pPr/>
      <w:r>
        <w:rPr/>
        <w:t xml:space="preserve">Na zahradě přibylo o hmyzoviště a vyvýšené záhony.</w:t>
      </w:r>
    </w:p>
    <w:p>
      <w:pPr/>
      <w:r>
        <w:rPr>
          <w:b w:val="1"/>
          <w:bCs w:val="1"/>
        </w:rPr>
        <w:t xml:space="preserve">Lucie Kačorová, vedoucí MŠ U MŠ Karviná-Ráj</w:t>
      </w:r>
      <w:r>
        <w:rPr/>
        <w:t xml:space="preserve">: “Vyvýšené záhony ještě nemáme ještě úplně hotové, čekáme, až bude trochu chladněji a rostlinky, které tam máme, tak přesadíme.” </w:t>
      </w:r>
    </w:p>
    <w:p>
      <w:pPr/>
      <w:r>
        <w:rPr/>
        <w:t xml:space="preserve">Před každou terasou si školka také nechal nainstalovat krmítka pro ptáky.</w:t>
      </w:r>
    </w:p>
    <w:p>
      <w:pPr/>
      <w:r>
        <w:rPr>
          <w:b w:val="1"/>
          <w:bCs w:val="1"/>
        </w:rPr>
        <w:t xml:space="preserve">Lucie Kačorová, vedoucí MŠ U MŠ Karviná-Ráj:</w:t>
      </w:r>
      <w:r>
        <w:rPr/>
        <w:t xml:space="preserve"> “Chtěli bychom s dětmi během dopolední činnosti zajistit krmení ptáčků tak, že děti během té zimy krmit a pozorovat.” </w:t>
      </w:r>
    </w:p>
    <w:p>
      <w:pPr/>
      <w:r>
        <w:rPr/>
        <w:t xml:space="preserve">Všechny školky si mohly určit, jaké prvky na své zahradě chtějí.</w:t>
      </w:r>
    </w:p>
    <w:p>
      <w:pPr/>
      <w:r>
        <w:rPr>
          <w:b w:val="1"/>
          <w:bCs w:val="1"/>
        </w:rPr>
        <w:t xml:space="preserve">Lucie Kačorová, vedoucí MŠ U MŠ Karviná-Ráj</w:t>
      </w:r>
      <w:r>
        <w:rPr/>
        <w:t xml:space="preserve">: “Já si myslím, že je to opravdu zajímavé, ne každý má možnost mít doma na zahradě ježkovník, ne každý může zajistit dětem trávit čas v týpí a hlavně, aby se učily souzní s přírodou a poznat, co k ní patří."</w:t>
      </w:r>
    </w:p>
    <w:p>
      <w:pPr/>
      <w:r>
        <w:rPr/>
        <w:t xml:space="preserve">V rámci projektu byla vybudována také přírodní učebna u Základní školy U Studny. Město vytipovalo lokality v různých částech Karviné a s řediteli škol, pod které mateřinky patří, se dohodlo na zpřístupnění zahrad veřejnosti.</w:t>
      </w:r>
    </w:p>
    <w:p>
      <w:pPr/>
      <w:r>
        <w:rPr>
          <w:b w:val="1"/>
          <w:bCs w:val="1"/>
        </w:rPr>
        <w:t xml:space="preserve">Andrzej Bizoń, náměstek primátora</w:t>
      </w:r>
      <w:r>
        <w:rPr/>
        <w:t xml:space="preserve">: "Dohodli jsme se s řediteli škol, že jim posílíme finanční prostředky na správcovství školního hřiště nebo zahrad v mateřských školách. Od 1.7. a někde od 1.8 jsme tyto zahrady a hřiště zpřístupnili i občanům. Občané se na to mohou podívat i na portálu komunálních služeb, který eviduje otevřenost těchto zahrad. Jdeme novou ideou, novým programem Ministerstva školství ČR a potažmo MSK, kdy se snažíme než budovat nová hřiště někde mimo dění, tak chceme, aby děti a rodiče by využívali pěkná zázemí v odpoledních hodinách."</w:t>
      </w:r>
    </w:p>
    <w:p>
      <w:pPr/>
      <w:r>
        <w:rPr/>
        <w:t xml:space="preserve">---</w:t>
      </w:r>
    </w:p>
    <w:p>
      <w:pPr>
        <w:pStyle w:val="Heading1"/>
      </w:pPr>
      <w:r>
        <w:rPr>
          <w:sz w:val="36"/>
          <w:szCs w:val="36"/>
        </w:rPr>
        <w:t xml:space="preserve">Domov Alzheimer funguje v Karviné 7 let</w:t>
      </w:r>
    </w:p>
    <w:p>
      <w:pPr/>
      <w:r>
        <w:rPr>
          <w:b w:val="1"/>
          <w:bCs w:val="1"/>
        </w:rPr>
        <w:t xml:space="preserve">Domov Alzheimer v Karviné-Darkově oslavil své 7. narozeniny. Klienti i zaměstnanci si užili velkou zahradní party, kde nechyběl bohatý program, folklor nebo prezentace lidové tvorby.</w:t>
      </w:r>
    </w:p>
    <w:p>
      <w:pPr/>
      <w:r>
        <w:rPr/>
        <w:t xml:space="preserve">Na zahradě Domova Alzheimer se konala narozeninová oslava k 7. výročí jeho otevření. Pro všechny klienty, jejich rodiny, zaměstnance i významné hosty a podporovatele domova z veřejnoprávních institucí byl připraven bohatý program. </w:t>
      </w:r>
    </w:p>
    <w:p>
      <w:pPr/>
      <w:r>
        <w:rPr>
          <w:b w:val="1"/>
          <w:bCs w:val="1"/>
        </w:rPr>
        <w:t xml:space="preserve">Leona Seberová, ředitelka Domova Alzheimer Darkov:</w:t>
      </w:r>
      <w:r>
        <w:rPr/>
        <w:t xml:space="preserve"> "Ano, už je to 7 let, co poskytujeme službu Domov se zvláštním režimem nejen karvinským občanům, ale i občanům ze vzdálenějšího okolí. Máme kapacitu 118 klientů a je toho času naplněn. Narozeninový den slouží klientům, rodinám, ale i zaměstnancům za jejich práci."</w:t>
      </w:r>
    </w:p>
    <w:p>
      <w:pPr/>
      <w:r>
        <w:rPr/>
        <w:t xml:space="preserve">Po úvodním přivítání se přítomným představila skupina Bábrlinky z Darkova.</w:t>
      </w:r>
    </w:p>
    <w:p>
      <w:pPr/>
      <w:r>
        <w:rPr>
          <w:b w:val="1"/>
          <w:bCs w:val="1"/>
        </w:rPr>
        <w:t xml:space="preserve">Leona Seberová, ředitelka Domova Alzheimer Darkov:</w:t>
      </w:r>
      <w:r>
        <w:rPr/>
        <w:t xml:space="preserve"> "Jsou to naše klientky, které se pravidelně cvičí ve zpěvu. Potom jsme si my, zaměstnanci, připravili tanec Jerusalema, strašně jsme si to užili, zkoušeli jsme to, má to být symbol toho, že táhneme za jeden provaz, že se dokážeme semknout, jak pečovatelé, tak sestry, údržbáři, tak zaměstnanci kanceláří."</w:t>
      </w:r>
    </w:p>
    <w:p>
      <w:pPr/>
      <w:r>
        <w:rPr/>
        <w:t xml:space="preserve">Volnou zábavu na zahradě s ochutnávkou gastronomických pochoutek doprovázela cimbálová muzika. Byla připravena i aktivita týkající se lidových řemesel.</w:t>
      </w:r>
    </w:p>
    <w:p>
      <w:pPr/>
      <w:r>
        <w:rPr>
          <w:b w:val="1"/>
          <w:bCs w:val="1"/>
        </w:rPr>
        <w:t xml:space="preserve">Radek Žádník, výkonný ředitel společnosti: </w:t>
      </w:r>
      <w:r>
        <w:rPr/>
        <w:t xml:space="preserve">“Mám velkou radost, že se tady scházíme posedmé, že máme pravidelně každý rok plný počet klientů, že je o naše služby zájem. Že s námi spolupracuje spoustu institucí ve městě. Přeji všem zaměstnancům a klientům, aby se jim dobře dařilo ve dnech následujících."</w:t>
      </w:r>
    </w:p>
    <w:p>
      <w:pPr/>
      <w:r>
        <w:rPr/>
        <w:t xml:space="preserve"> Plány má Domov Alzheimer bohaté, stále chce zkvalitňovat pečovatelskou službu a zaměřit se na paliativní péči a další terapie.</w:t>
      </w:r>
    </w:p>
    <w:p>
      <w:pPr/>
      <w:r>
        <w:rPr/>
        <w:t xml:space="preserve">---</w:t>
      </w:r>
    </w:p>
    <w:p>
      <w:pPr>
        <w:pStyle w:val="Heading1"/>
      </w:pPr>
      <w:r>
        <w:rPr>
          <w:sz w:val="36"/>
          <w:szCs w:val="36"/>
        </w:rPr>
        <w:t xml:space="preserve">Pozvánka na POHO den</w:t>
      </w:r>
    </w:p>
    <w:p>
      <w:pPr/>
      <w:r>
        <w:rPr>
          <w:b w:val="1"/>
          <w:bCs w:val="1"/>
        </w:rPr>
        <w:t xml:space="preserve">Veřejnost je zvána na velký festival v srdci bývalé důlní oblasti takzvaný POHO den.</w:t>
      </w:r>
    </w:p>
    <w:p>
      <w:pPr/>
      <w:r>
        <w:rPr/>
        <w:t xml:space="preserve">Koná se příští sobotu 25. září. Od 10 do 13 hodin se uskuteční komentované prohlídky pohornické krajiny i na eletrokole, na ně je třeba se zaregistrovat. Od 13 hodin bude otevřen areál Barbora. Připravena bude gastro zóna, přednášky, výstava, stánky se zbožím, zábava pro děti a další. </w:t>
      </w:r>
    </w:p>
    <w:p>
      <w:pPr/>
      <w:r>
        <w:rPr/>
        <w:t xml:space="preserve">Od 10:30 bude pro vás připravena komentovaná prohlídka s panem Kupkou po pohornické krajině. Kapacita je 20 míst. Registrace na info@poho2030.cz </w:t>
      </w:r>
    </w:p>
    <w:p>
      <w:pPr/>
      <w:r>
        <w:rPr/>
        <w:t xml:space="preserve">Od 11:00 je připravena komentovaná prohlídka na elektro kole. Kapacita je 12 míst. Registrace na </w:t>
      </w:r>
    </w:p>
    <w:p>
      <w:pPr/>
      <w:r>
        <w:rPr/>
        <w:t xml:space="preserve">---</w:t>
      </w:r>
    </w:p>
    <w:p>
      <w:pPr>
        <w:pStyle w:val="Heading1"/>
      </w:pPr>
      <w:r>
        <w:rPr>
          <w:sz w:val="36"/>
          <w:szCs w:val="36"/>
        </w:rPr>
        <w:t xml:space="preserve">Pohádková zahrádka skřítka Knihomilníčka</w:t>
      </w:r>
    </w:p>
    <w:p>
      <w:pPr/>
      <w:r>
        <w:rPr>
          <w:b w:val="1"/>
          <w:bCs w:val="1"/>
        </w:rPr>
        <w:t xml:space="preserve">Karvinská regionální knihovna připravila pro děti další ročník Pohádkové zahrádky skřítka Knihomilníčka. Byla plná nejrůznějších aktivit s pohádkovými bytostmi a nechyběla ani kouzla nebo tancování s Hopsalínem.</w:t>
      </w:r>
    </w:p>
    <w:p>
      <w:pPr/>
      <w:r>
        <w:rPr/>
        <w:t xml:space="preserve">Postavičky jako Včelka Mája, Harry Potter, Beruška nebo Pipi Dlouhá punčocha čekaly na děti z mateřských škol a prvního stupně základních škol před budovou karvinské regionální knihovny, aby si s nimi užily zábavní dopoledne a to v rámci tradiční Pohádkové zahrádky skřítka Knihomilníčka. </w:t>
      </w:r>
    </w:p>
    <w:p>
      <w:pPr/>
      <w:r>
        <w:rPr>
          <w:b w:val="1"/>
          <w:bCs w:val="1"/>
        </w:rPr>
        <w:t xml:space="preserve">Božena Magerčiaková, knihovnice: </w:t>
      </w:r>
      <w:r>
        <w:rPr/>
        <w:t xml:space="preserve">“Na naší akci děti obejdou 4 stanoviště. U každého musí děti splnit úkoly, pokud je zdárně splní, čeká je kouzelnice Radana."</w:t>
      </w:r>
    </w:p>
    <w:p>
      <w:pPr/>
      <w:r>
        <w:rPr/>
        <w:t xml:space="preserve">Kouzelnice Radana v dětech vzbudila velkou pozornost, od jejích kouzel doslova nedokázaly odtrhnout oči.</w:t>
      </w:r>
    </w:p>
    <w:p>
      <w:pPr/>
      <w:r>
        <w:rPr>
          <w:b w:val="1"/>
          <w:bCs w:val="1"/>
        </w:rPr>
        <w:t xml:space="preserve">Denisa Vašková, učitelka MŠ Majakovského:</w:t>
      </w:r>
      <w:r>
        <w:rPr/>
        <w:t xml:space="preserve"> “Děti jsou rády, že mohou nahlédnout do pohádkového světa, vyzkoušeli jsme různá stanoviště a kouzelnice je zaujala teď nejvíc, všichni tleskali, jsme moc rádi a počasí nám přálo.”</w:t>
      </w:r>
    </w:p>
    <w:p>
      <w:pPr/>
      <w:r>
        <w:rPr/>
        <w:t xml:space="preserve"> Děti si užily i společné tancování s klaunem Hopsalínem.</w:t>
      </w:r>
    </w:p>
    <w:p>
      <w:pPr/>
      <w:r>
        <w:rPr>
          <w:b w:val="1"/>
          <w:bCs w:val="1"/>
        </w:rPr>
        <w:t xml:space="preserve">Božena Magerčiaková, knihovnice: </w:t>
      </w:r>
      <w:r>
        <w:rPr/>
        <w:t xml:space="preserve">“Smyslem této akce je, že se děti zabaví, lépe se poznají, rozhýbají se a hlavně, aby věděly, že ta knihovna tady je. A že není jen o čtení a knížkách, ale i o zábavě a jiných aktivitách, které jsou pro ně velkým přínosem."</w:t>
      </w:r>
    </w:p>
    <w:p>
      <w:pPr/>
      <w:r>
        <w:rPr/>
        <w:t xml:space="preserve"> Každé z dětí si z pohádkové zahrádky odneslo malou odměnu. Akci připravila Regionální knihovna pod záštitou města Karviná.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18-09-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2026-05-28T05:01:04+02:00</dcterms:created>
  <dcterms:modified xsi:type="dcterms:W3CDTF">2026-05-28T05:01:04+02:00</dcterms:modified>
</cp:coreProperties>
</file>

<file path=docProps/custom.xml><?xml version="1.0" encoding="utf-8"?>
<Properties xmlns="http://schemas.openxmlformats.org/officeDocument/2006/custom-properties" xmlns:vt="http://schemas.openxmlformats.org/officeDocument/2006/docPropsVTypes"/>
</file>