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Aplikace ukáže na mapě volební místnost</w:t>
      </w:r>
    </w:p>
    <w:p>
      <w:pPr/>
      <w:r>
        <w:rPr>
          <w:b w:val="1"/>
          <w:bCs w:val="1"/>
        </w:rPr>
        <w:t xml:space="preserve">Opavským voličům aplikace poradí, kde se nachází jejich volební místnost. Podle místa trvalého bydliště si mohou vyhledat, kam  jít  8. a 9. října odevzdat ve volbách do Poslanecké sněmovny svůj hlas.</w:t>
      </w:r>
    </w:p>
    <w:p>
      <w:pPr/>
      <w:r>
        <w:rPr/>
        <w:t xml:space="preserve">Svou  adresu oproti loňským volbám do krajského zastupitelstva v Opavě  nyní  mění hned tři volební okrsky z 59.   </w:t>
      </w:r>
    </w:p>
    <w:p>
      <w:pPr/>
      <w:r>
        <w:rPr>
          <w:b w:val="1"/>
          <w:bCs w:val="1"/>
        </w:rPr>
        <w:t xml:space="preserve">Martina  Věntusová, členka volebního štábu, </w:t>
      </w:r>
      <w:r>
        <w:rPr>
          <w:b w:val="1"/>
          <w:bCs w:val="1"/>
        </w:rPr>
        <w:t xml:space="preserve">Magistrát  města Opavy: „</w:t>
      </w:r>
      <w:r>
        <w:rPr/>
        <w:t xml:space="preserve">Každý  volič dostane do modré úřední obálky mapku s informací o  změně. Letáčky budou  také umístěny na budovách původních volebních místnostech.“</w:t>
      </w:r>
    </w:p>
    <w:p>
      <w:pPr/>
    </w:p>
    <w:p>
      <w:pPr/>
      <w:r>
        <w:rPr/>
        <w:t xml:space="preserve">      *  </w:t>
      </w:r>
      <w:r>
        <w:rPr>
          <w:b w:val="1"/>
          <w:bCs w:val="1"/>
        </w:rPr>
        <w:t xml:space="preserve">volební  okrsek č. 6:                                                                                                                                                                                 </w:t>
      </w:r>
      <w:r>
        <w:rPr/>
        <w:t xml:space="preserve">dříve:    Slezské gymnázium -  nyní:  </w:t>
      </w:r>
      <w:r>
        <w:rPr>
          <w:b w:val="1"/>
          <w:bCs w:val="1"/>
        </w:rPr>
        <w:t xml:space="preserve">DENNÍ  STACIONÁŘ CHARITY OPAVA, Kylešovská 4</w:t>
      </w:r>
      <w:r>
        <w:rPr/>
        <w:t xml:space="preserve">     </w:t>
      </w:r>
    </w:p>
    <w:p>
      <w:pPr/>
      <w:r>
        <w:rPr>
          <w:b w:val="1"/>
          <w:bCs w:val="1"/>
        </w:rPr>
        <w:t xml:space="preserve">* volební  okrsek č. 33:                                                                                                                                                                                  </w:t>
      </w:r>
      <w:r>
        <w:rPr/>
        <w:t xml:space="preserve">dříve:  Školní  statek  -  nyní:  </w:t>
      </w:r>
      <w:r>
        <w:rPr>
          <w:b w:val="1"/>
          <w:bCs w:val="1"/>
        </w:rPr>
        <w:t xml:space="preserve">MASARYKOVA  STŘEDNÍ ŠKOLA ZEMĚDĚLSKÁ, Purkyňova 12</w:t>
      </w:r>
      <w:r>
        <w:rPr/>
        <w:t xml:space="preserve">   </w:t>
      </w:r>
    </w:p>
    <w:p>
      <w:pPr/>
      <w:r>
        <w:rPr>
          <w:b w:val="1"/>
          <w:bCs w:val="1"/>
        </w:rPr>
        <w:t xml:space="preserve">* volební  okrsek č. 4001:                                                                                                                                                                                </w:t>
      </w:r>
      <w:r>
        <w:rPr/>
        <w:t xml:space="preserve">dříve:   Obecní  úřad Podvihov -  nyní:  </w:t>
      </w:r>
      <w:r>
        <w:rPr>
          <w:b w:val="1"/>
          <w:bCs w:val="1"/>
        </w:rPr>
        <w:t xml:space="preserve">KULTURNÍ  DŮM </w:t>
      </w:r>
      <w:r>
        <w:rPr/>
        <w:t xml:space="preserve">  </w:t>
      </w:r>
      <w:r>
        <w:rPr>
          <w:b w:val="1"/>
          <w:bCs w:val="1"/>
        </w:rPr>
        <w:t xml:space="preserve">PODVIHOV,  POLOMSKÁ 106/5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  Pokud by i tak někdo z  Opavanů váhal, kam přesně jít odevzdat ve volbách do Poslanecké  sněmovny svůj hlas, pomůže mu v tom aplikace dostupná na webových  stránkách města.    </w:t>
      </w:r>
    </w:p>
    <w:p>
      <w:pPr/>
      <w:r>
        <w:rPr>
          <w:b w:val="1"/>
          <w:bCs w:val="1"/>
        </w:rPr>
        <w:t xml:space="preserve">Roman  Konečný, mluvčí Magistrátu města Opavy: „A</w:t>
      </w:r>
      <w:r>
        <w:rPr/>
        <w:t xml:space="preserve">plikace je velmi jednoduchá, intuitivní. Buď  mohu napsat adresu  svého bydliště a ukáže se mi přímo číslo okrsku + volební  místnost, do které mám jít odevzdat hlas. Nebo si kliknu myší  na mapu, přímo na místo, kde bydlím, a opět se mi ukáže číslo  volebního okrsku a volební místnost, její adresa. Na přiložené fotografii  se mohu podívat, jak ta volební místnost vypadá.“</w:t>
      </w:r>
    </w:p>
    <w:p>
      <w:pPr/>
      <w:r>
        <w:rPr/>
        <w:t xml:space="preserve">  Voliči  se tak dozví  nejen do kterého volebního okrsku podle místa  trvalého bydliště patří, ale také to, zda nedošlo k rozdělení  či sloučení již zavedených okrsků.  A aplikace, samozřejmě, informuje také o změně adresy volebních místností.</w:t>
      </w:r>
    </w:p>
    <w:p>
      <w:pPr/>
      <w:r>
        <w:rPr/>
        <w:t xml:space="preserve">Příští rok, kdy se budou konat komunální volby, se z aplikace zájemci nově dozví, zda volební místnosti v konkrétním okrsku mají bezbariérový přístup. To uvítají především starší a hendikepovaní lidé. Kteří se tak v případě špatné dostupnosti volební místnosti mohou rozhodnout pro vyžádání přenosné schránky.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Nejdelší práci s přípravou voleb mají správní odbory obcí</w:t>
      </w:r>
    </w:p>
    <w:p>
      <w:pPr/>
      <w:r>
        <w:rPr>
          <w:b w:val="1"/>
          <w:bCs w:val="1"/>
        </w:rPr>
        <w:t xml:space="preserve">Senátní, krajské, parlamentní, komunální a prezidentské. V posledních letech nás v každém roce čekají nějaké volby. Pro voliče jde o hlasování většinou v jeden den a na stejném místě. Ti, kteří volby připravují, se však jimi zabývají týdny pře jejich konáním.</w:t>
      </w:r>
    </w:p>
    <w:p>
      <w:pPr/>
      <w:r>
        <w:rPr/>
        <w:t xml:space="preserve"> Na městských úřadech a magistrátech chystají volby správní odbory, na malých obcích vedení obce.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„Příprava na volby je dlouhodobý proces, začíná v podstatě vyhlášením voleb ve sbírce zákonů. Naši pracovníci správního odboru provádějí úkony, související s přípravou a konáním voleb do sněmovny prakticky tři měsíce před jejich konáním.“</w:t>
      </w:r>
    </w:p>
    <w:p>
      <w:pPr/>
      <w:r>
        <w:rPr/>
        <w:t xml:space="preserve"> To však zdaleka není všechno, volby se od sebe liší, stejně jako jejich organizace.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„Rozdíl mezi místními volbami a parlamentními volbami je, pokud jde o přípravu, zásadní. Parlamentní volby jsou organizačně jednodušší, pokud jde o komunální nebo chceme-li místní volby, zde probíhá registrace, jsme registračním úřadem, to znamená, podávají se kandidátní listiny, probíhá jejich kontrola, probíhá jejich příprava do tisku a spousta dalších úkonů.“</w:t>
      </w:r>
    </w:p>
    <w:p>
      <w:pPr/>
      <w:r>
        <w:rPr/>
        <w:t xml:space="preserve"> V loňském i letošním roce je průběh voleb navíc komplikován koronavirovou situací. I na to musí úřady reagovat.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„Příprava a konání voleb se řídí směrnicí ministerstva zdravotnictví. Veškerá opatření jsou uvedena v internetových zdrojích ministerstva vnitra. Za nás jde především o ochranu dýchacích cest a, jak vidíme v okolí, přípravu tzv. drive-in stanoviště pro voliče, kteří jsou v izolaci nebo v karanténě.“</w:t>
      </w:r>
    </w:p>
    <w:p>
      <w:pPr/>
      <w:r>
        <w:rPr/>
        <w:t xml:space="preserve"> V samotném Bruntále čeká voliče jedna novinka v podobě dvou nových volebních místností, umístěných v dolních prostorách společenského domu. Všechny voliče, kterých se změna dotýká, již správní odbor informoval společně s distribucí volebních lístků.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Vítr vyvracel stromy a strhával střechy, turistům nevadil</w:t>
      </w:r>
    </w:p>
    <w:p>
      <w:pPr/>
      <w:r>
        <w:rPr>
          <w:b w:val="1"/>
          <w:bCs w:val="1"/>
        </w:rPr>
        <w:t xml:space="preserve">Několik desítek zásahů souvisejících se silným větrem mají za sebou hasiči z celého Moravskoslezského kraje. K prvním případům začali vyjíždět v úterý dopoledne.</w:t>
      </w:r>
    </w:p>
    <w:p>
      <w:pPr/>
      <w:r>
        <w:rPr/>
        <w:t xml:space="preserve">Nejčastěji byly hasičské jednotky volány k zásahům u vyvrácených nebo zlomených stromů. Například v Raškovicích ale hasiči zajišťovali utrženou střechu na místní prodejně. </w:t>
      </w:r>
    </w:p>
    <w:p>
      <w:pPr/>
      <w:r>
        <w:rPr/>
        <w:t xml:space="preserve">V obci Krásná na Frýdecko-Místecku poryv větru vyvrátil statný strom, který spadl na silnici a jen těsně minul elektrické vedení.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“Veliká rána a úplně oblak nějakého prachu, ale odkud se to vzalo, nevím.”</w:t>
      </w:r>
    </w:p>
    <w:p>
      <w:pPr/>
      <w:r>
        <w:rPr/>
        <w:t xml:space="preserve">Před silným větrem, který by mohl působit škody, včas varovali meteorologové. Na stanici na Lysé hoře byl nejsilnější poryv větru zaznamenán ve 13 hodin. Právě v té době jsme tam byli s kamerou. </w:t>
      </w:r>
    </w:p>
    <w:p>
      <w:pPr/>
      <w:r>
        <w:rPr>
          <w:b w:val="1"/>
          <w:bCs w:val="1"/>
        </w:rPr>
        <w:t xml:space="preserve">Milan Čermák, meteorolog ČHMÚ:</w:t>
      </w:r>
      <w:r>
        <w:rPr/>
        <w:t xml:space="preserve"> “Průměrná rychlost větru byla 20 m/s, zatím. V nárazech to bylo maximálně 28 m/s.” </w:t>
      </w:r>
    </w:p>
    <w:p>
      <w:pPr/>
      <w:r>
        <w:rPr/>
        <w:t xml:space="preserve">Tato hodnota činí po přepočtu 100 km/hod, což není na Lysé hoře nic mimořádného. Silného větru se nebáli ani turisté, kteří na nejvyšší vrchol Moravskoslezských Beskyd v úterý vystoupali.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“Šlo se perfektně. Vítr fouká až nahoře dole to bylo dobré. Mezi stromy nefoukalo, takže paráda. A tady nahoře jsme se schovali v chatě.”</w:t>
      </w:r>
    </w:p>
    <w:p>
      <w:pPr/>
      <w:r>
        <w:rPr/>
        <w:t xml:space="preserve">Pro nejbližší dny meteorologové očekávají běžné říjnové počasí.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jsou spokojeni s prací Technických služeb</w:t>
      </w:r>
    </w:p>
    <w:p>
      <w:pPr/>
      <w:r>
        <w:rPr>
          <w:b w:val="1"/>
          <w:bCs w:val="1"/>
        </w:rPr>
        <w:t xml:space="preserve">Veřejné osvětlení, nasvětlení přechodů a vánoční výzdoba. To jsou nejlépe hodnocené položky v souboru letošních otázek, které dávaly Technické služby ve Frýdku-Místku občanům. Zjišťovaly tak spokojenost veřejnosti s jejich prací. Do ankety se zapojilo přes 460 lidí.</w:t>
      </w:r>
    </w:p>
    <w:p>
      <w:pPr/>
      <w:r>
        <w:rPr/>
        <w:t xml:space="preserve">Během srpna chodily po Frýdku-Místku dvě studentky, které zpovídaly  náhodné kolemjdoucí. Ptaly se jich, jak jsou spokojeni s prací Technických  služeb.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1) "Já myslím, že jsem  hodnotil objektivně a dobře." 2.) "Průzkum probíhal rychle, příjemně, slečny se snažily a  odpovídal jsem popravdě a snažil jsem se odpovídat na to, s čím opravdu mám zkušenosti  a z toho, co jsem tady ve Frýdku léta zažil. během toho, když jsem tady žil." 3.) "Jo, bylo to v pohodě a průzkum byl fajn." 4.) "Jsem rád, že to tady proběhlo, protože se takto můžeme  dozvědět co se lidem nelíbí a mělo by to probíhat častěji."</w:t>
      </w:r>
    </w:p>
    <w:p>
      <w:pPr/>
      <w:r>
        <w:rPr>
          <w:b w:val="1"/>
          <w:bCs w:val="1"/>
        </w:rPr>
        <w:t xml:space="preserve"> Adéla Dunatová, průzkum spokojenosti TS FM:</w:t>
      </w:r>
      <w:r>
        <w:rPr/>
        <w:t xml:space="preserve"> "Ptáme se na veřejné osvětlení, nasvětlení přechodů,  vánoční výzdobu, stav autobusových zastávek, dětských hřišť, laviček, čistota  veřejných WC a zeleň. Jestli ví, že Technické služby jsou partneři různých  akcí. Většinou jsou lidé spokojení."</w:t>
      </w:r>
    </w:p>
    <w:p>
      <w:pPr/>
      <w:r>
        <w:rPr/>
        <w:t xml:space="preserve">Průzkum probíhal ve Frýdku i v Místku, ale také v okrajových  částech města. Zastoupení v něm měly zároveň různé věkové kategorie  respondentů.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"Bylo osloveno  celkem 461 respondentů. Zhruba polovina v Místku, polovina ve Frýdku. S tím,  že byly klasické otázky, které sledujeme už dlouhodobě od roku 2004, kdy jsme  to testování zahájili. Jak jsou občané spokojeni s těmi našimi činnostmi. My  si klademe dlouhodobý cíl minimálně 75 procentní spokojenost v té dané  oblasti."</w:t>
      </w:r>
    </w:p>
    <w:p>
      <w:pPr/>
      <w:r>
        <w:rPr/>
        <w:t xml:space="preserve">Anketa: 2.) "Konkrétně určitě osvětlení vánoční a údržba zeleně ta  je myslím ve Frýdku dlouhodobě na velmi kvalitní úrovni." 3.) "Spíš jsem souhlasil a pozitivně."</w:t>
      </w:r>
    </w:p>
    <w:p>
      <w:pPr/>
      <w:r>
        <w:rPr>
          <w:b w:val="1"/>
          <w:bCs w:val="1"/>
        </w:rPr>
        <w:t xml:space="preserve">Adéla Dunatová, průzkum spokojenosti TS FM:</w:t>
      </w:r>
      <w:r>
        <w:rPr/>
        <w:t xml:space="preserve"> "Většinou ta zeleň se nejvíce líbí a vánoční výzdoba se  líbí."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"Musím říct, že je  dlouhodobá spokojenost s veřejným osvětlením, s nasvětlením přechodů,  s vánoční výzdobou, kde se ta spokojenost pohybuje kolem 90 procent.  Docela jsem překvapen, díky tomu, že v posledních letech došlo ke změně v systému  kosení zeleně, tak i tam je ta spokojenost relativně vysoká. 80 procent ve  frýdecké části, 84 v místecké."</w:t>
      </w:r>
    </w:p>
    <w:p>
      <w:pPr/>
      <w:r>
        <w:rPr/>
        <w:t xml:space="preserve">Nepatrný pokles  zaznamenala anketa v oblasti zimní údržby. Kde byla spokojenost na 73  procentech.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"Menší pokles máme v úklidových pracích, kde některé ty  připomínky a dotazy směřují i do oblasti odpadků kolem kontejnerů, kolem odpadkových  košů, kde to přímo není naše oblast, ale spíš záležitost kolegů z Frýdecké  skládky. Dlouhodobě hrubá nespokojenost je s parkováním v některých sídlištních  částech. Samozřejmě občané poukazují na nedostatek veřejných toalet na území  města a z čeho mám asi největší radost, je přetrvávající nárůst spokojenosti  v oblasti údržby městského mobiliáře. Konkrétně těch dětských hřišť, autobusových  zastávek, laviček, kde od roku 2017 zaznamenáváme plynulý nárůst a dneska ta  spokojenost už je kolem 70 procent."</w:t>
      </w:r>
    </w:p>
    <w:p>
      <w:pPr/>
      <w:r>
        <w:rPr/>
        <w:t xml:space="preserve">Závěry z  vyhodnocení společně s důvody jednotlivých nespokojeností budou předány  zástupcům města k projednání a případnému zahrnutí zlepšení kritizovaných  oblastí do investičních plánů města. Nedostatky, které je možné napravit, budou  odstraněny v co nejkratším termínu.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Studentka z Nového Jičína vydala fantasy knihu</w:t>
      </w:r>
    </w:p>
    <w:p>
      <w:pPr/>
      <w:r>
        <w:rPr>
          <w:b w:val="1"/>
          <w:bCs w:val="1"/>
        </w:rPr>
        <w:t xml:space="preserve">Studuje vysokou školu, je dobrovolnicí ADRY - a teď vydala knihu. Takový rytmus má život Adély Jedlitschkové (Jedličkové) z Nového Jičína. Z prvního dílu svého “Liščího proroctví” plánuje pentalogii.</w:t>
      </w:r>
    </w:p>
    <w:p>
      <w:pPr/>
      <w:r>
        <w:rPr/>
        <w:t xml:space="preserve">Adéla Jedlitschková z Nového Jičína si splnila sen. V ruce drží svou knihu Liščí proroctví. Její dílo spatřilo světlo světa po roce usilovné práce, ale cesta k němu začala vlastně už v autorčině dětství.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“Já vlastně píšu už od šesti let, takové nějaké povídky o svém psovi a o věcech, které mě v určitých letech bavily. První knížku jsme ručně napsala asi ve čtvrté třídě a asi od šestnácti jsem začala něco psát a zjistila jsem, že to možná bude ta pravá, kterou vydám. Takže je to ono a bude to pentalogie.”   </w:t>
      </w:r>
    </w:p>
    <w:p>
      <w:pPr/>
      <w:r>
        <w:rPr/>
        <w:t xml:space="preserve">První díl, který dopsala mezi maturitou a přijímacími zkouškami na vysokou školu v roce 2020, má podtitul Za hranicemi lesa. Knížka je určena všem, koho baví fantasy svět. Vyšla v nákladu tisíc kusů.</w:t>
      </w:r>
    </w:p>
    <w:p>
      <w:pPr/>
      <w:r>
        <w:rPr>
          <w:b w:val="1"/>
          <w:bCs w:val="1"/>
        </w:rPr>
        <w:t xml:space="preserve">Adéla Jedlitschková, autorka knížky:</w:t>
      </w:r>
      <w:r>
        <w:rPr/>
        <w:t xml:space="preserve"> “Je to příjemné, strašně jsme se na to těšila. Člověk, když to píše v tom wordu, tak nevidí, jak je ta knížka dlouhá, jak je tlustá, jak bude vypadat, takže je to velmi příjemný pocit konečně ji vidět a držet.”  </w:t>
      </w:r>
    </w:p>
    <w:p>
      <w:pPr/>
      <w:r>
        <w:rPr/>
        <w:t xml:space="preserve">Adéla Jedlitschková studuje psychologii a kromě své velké záliby ve čtení fantasy beletrie také například působí v Novém Jičíně  jako dobrovolnice u dětí v programu ADRY.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2026-09-08T05:08:55+02:00</dcterms:created>
  <dcterms:modified xsi:type="dcterms:W3CDTF">2026-09-08T05:08:55+02:00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