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Na ZŠ v Horní Suché děti zažily dušičkový den</w:t>
      </w:r>
    </w:p>
    <w:p>
      <w:pPr/>
      <w:r>
        <w:rPr>
          <w:b w:val="1"/>
          <w:bCs w:val="1"/>
        </w:rPr>
        <w:t xml:space="preserve">Na základní škole v Horní Suché si dali zaměstnanci velkou práci s výzdobou na Halloween a Dušičky tak, aby děti zažily překvapení.  Žáci měli za úkol s rodiči vymyslet nějakou masku.</w:t>
      </w:r>
    </w:p>
    <w:p>
      <w:pPr/>
      <w:r>
        <w:rPr>
          <w:b w:val="1"/>
          <w:bCs w:val="1"/>
        </w:rPr>
        <w:t xml:space="preserve">Romana Zahradníková, ředitelka ZŠ a MŠ Horní Suchá:</w:t>
      </w:r>
      <w:r>
        <w:rPr/>
        <w:t xml:space="preserve"> “Krásně nám nahrálo datum dušičkové na úterý, takže jsme chtěli, abychom dětem osvětlili Dušičky náš klasický český svátek. Ty mladší děti jsou velice spokojené, opravdu se přichystaly s maskami a procházejí, koukají, kde na ně čeká nějaká past, příšera, strašidlo. Já si myslím, že to splnilo svůj účel.”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těšila hodně a jsme tady proto, že slavíme Halloween, nebo Dušičky. Pomáhala mi vybírat masku mamka a jsem za čarodějnici.”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za dýni a pomáhala mi sestra s namalováním. Je to tu hodně pěkné.”</w:t>
      </w:r>
    </w:p>
    <w:p>
      <w:pPr/>
      <w:r>
        <w:rPr/>
        <w:t xml:space="preserve">Co to znamená Dušičky?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“Lidi, kteří zemřeli, tak na ně vzpomínáme.”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“Těšil jsem se do školy, protože mám tu hodně kamarádu a hrajeme si.”</w:t>
      </w:r>
    </w:p>
    <w:p>
      <w:pPr/>
      <w:r>
        <w:rPr/>
        <w:t xml:space="preserve">Na závěr vyučovacího dne děti navštívily hřbitov, kde zapálením svíčky uctily památku zesnulých.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5-11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2026-10-16T01:10:20+02:00</dcterms:created>
  <dcterms:modified xsi:type="dcterms:W3CDTF">2026-10-16T01:10:20+02:00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