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Vagonářské muzeum ukončilo letošní sezonu</w:t>
      </w:r>
    </w:p>
    <w:p>
      <w:pPr/>
      <w:r>
        <w:rPr>
          <w:b w:val="1"/>
          <w:bCs w:val="1"/>
        </w:rPr>
        <w:t xml:space="preserve">Sezóna Vagonářského muzea je u konce. Během letošního roku tam zavítalo téměř 6000 návštěvníků. Největší akcí, na které se muzeum letos podílelo bylo Fajne leto, kde byla největší atrakcí Sičova parní železnice.</w:t>
      </w:r>
    </w:p>
    <w:p>
      <w:pPr/>
      <w:r>
        <w:rPr/>
        <w:t xml:space="preserve">Brány Vagonářského muzea se letos návštěvníkům uzavřely. Poslední  možnost prohlídky měli lidé posledního října. I přes restrikce a omezení  spojené s koronavirem navštívilo muzeum téměř šest tisíc lidí. To je zhruba o  1500 méně než v minulém roce. </w:t>
      </w:r>
    </w:p>
    <w:p>
      <w:pPr/>
      <w:r>
        <w:rPr>
          <w:b w:val="1"/>
          <w:bCs w:val="1"/>
        </w:rPr>
        <w:t xml:space="preserve">Bronislav  Novosad, vedoucí Vagonářského muzea:</w:t>
      </w:r>
      <w:r>
        <w:rPr>
          <w:i w:val="1"/>
          <w:iCs w:val="1"/>
        </w:rPr>
        <w:t xml:space="preserve">„Co  se týká návštěvnosti, tak samozřejmě letošní rok si můžeme říct, že jsme  spokojeni s necelými šesti tisíci návštěvníky. Je tu pokles oproti  minulému roku, ale to je dáno akcí, kterou vyhlásil moravskoslezský kraj na  měsíce září a říjen, kdy byly vstupy do těchto prostor zdarma, co se výrazně  projevilo na návštěvnosti, některé dny jsme měli přes tři sta osob.“</w:t>
      </w:r>
    </w:p>
    <w:p>
      <w:pPr/>
      <w:r>
        <w:rPr/>
        <w:t xml:space="preserve">V minulém roce muzeum pořádalo desítky výstav a akcí, mezi tu  největší patří Fajne léto. Muzejníci ale v průběhu sezóny lákali také na  výstavu porcelánu nebo plastikových modelů. </w:t>
      </w:r>
    </w:p>
    <w:p>
      <w:pPr/>
      <w:r>
        <w:rPr>
          <w:b w:val="1"/>
          <w:bCs w:val="1"/>
        </w:rPr>
        <w:t xml:space="preserve">Bronislav  Novosad, vedoucí Vagonářského muzea: </w:t>
      </w:r>
      <w:r>
        <w:rPr>
          <w:i w:val="1"/>
          <w:iCs w:val="1"/>
        </w:rPr>
        <w:t xml:space="preserve">„Klíčová  akce byla ke sto čtyřiceti letům založení trati Studénka-Štramberk. Můžeme  říct, že programu a jízdy vlakem se zúčastnilo takřka tisíc lidí. Pokračovala i  výstava Stáli u zrodu, která mapovala osudy osob, které stály u založení  podniku Vagonky.“</w:t>
      </w:r>
    </w:p>
    <w:p>
      <w:pPr/>
      <w:r>
        <w:rPr/>
        <w:t xml:space="preserve">    Na příští rok muzeum plánuje výstavu unikátní kolekce 298 mincí a  plaket, která souvisí s místní železnicí. V příštím roce se  návštěvníkům otevře v dubnu.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Studéneckou knihovnu navštívil Petr Fejk</w:t>
      </w:r>
    </w:p>
    <w:p>
      <w:pPr/>
      <w:r>
        <w:rPr>
          <w:b w:val="1"/>
          <w:bCs w:val="1"/>
        </w:rPr>
        <w:t xml:space="preserve">Městskou knihovnu ve Studénce navštívil poslední týden v říjnu Petr Fejk, autor knihy Jak se dělá zoo. Posluchači si z úst bývalého ředitele ZOO Praha poslechli zkušenosti a zážitky z jeho působení mezi zvířaty. O knize se říká, že je výjimečným čtením, psaným srdcem.</w:t>
      </w:r>
    </w:p>
    <w:p>
      <w:pPr/>
      <w:r>
        <w:rPr/>
        <w:t xml:space="preserve">Petr Fejk  je bývalým ředitelem pražské zoo, kde působil dlouhých dvanáct let. Známý je  především díky tomu, jak zoologickou zahradu zmodernizoval. Letos vydal novou  knihu, která mapuje jeho působení v zoo i osudy zvířat a zaměstnanců. </w:t>
      </w:r>
    </w:p>
    <w:p>
      <w:pPr/>
      <w:r>
        <w:rPr>
          <w:b w:val="1"/>
          <w:bCs w:val="1"/>
        </w:rPr>
        <w:t xml:space="preserve">Petr Fejk, autor  knihy Jak se dělá zoo:</w:t>
      </w:r>
      <w:r>
        <w:rPr>
          <w:i w:val="1"/>
          <w:iCs w:val="1"/>
        </w:rPr>
        <w:t xml:space="preserve">„Nejsou to jen veselé příhody,  je tam hodně smutku, práce a rozporuplných věcí. Asi nejdramatičtější je pasáž  o povodních v roce 2005, protože na to nenarazíte každý den, aby byly pro  ředitele tak složité podmínky. Pro podnik je to složité, když máte tisíce  zvířat a dvě stě zaměstnanců. Já jsem tam byl a popsat tu zkušenost stálo za  to.“</w:t>
      </w:r>
    </w:p>
    <w:p>
      <w:pPr/>
      <w:r>
        <w:rPr/>
        <w:t xml:space="preserve">Autor  přednášku doplnil také o fotografie a podělil se s lidmi o své zážitky. Po  krátkém úvodu se pustil do první ochutnávky své knihy, ve které popisuje své  začátky ve funkci ředitele. </w:t>
      </w:r>
    </w:p>
    <w:p>
      <w:pPr/>
      <w:r>
        <w:rPr>
          <w:b w:val="1"/>
          <w:bCs w:val="1"/>
        </w:rPr>
        <w:t xml:space="preserve">Petr Fejk, autor  knihy Jak se dělá zoo:</w:t>
      </w:r>
      <w:r>
        <w:rPr>
          <w:i w:val="1"/>
          <w:iCs w:val="1"/>
        </w:rPr>
        <w:t xml:space="preserve">„Je to práce na celý život,  když tam vejdete, tak to máte pod kůží. Já jsem odešel dobrovolně, nikdo mě nevyhazoval.  Po třinácti letech jsem skončil. Věděl jsem že i z krásné práce má člověk  odejít. Já to dodržel i když mě to straně bolelo. Dodnes se mi o té zahradě  zdá.“</w:t>
      </w:r>
    </w:p>
    <w:p>
      <w:pPr/>
      <w:r>
        <w:rPr>
          <w:b w:val="1"/>
          <w:bCs w:val="1"/>
        </w:rPr>
        <w:t xml:space="preserve">Ludmila Nováková,  vedoucí knihovny Studénka: </w:t>
      </w:r>
      <w:r>
        <w:rPr>
          <w:i w:val="1"/>
          <w:iCs w:val="1"/>
        </w:rPr>
        <w:t xml:space="preserve">„Na podzim začala  knihovna s tradiční přednáškovou činností. Proběhly přednášky jako  Homeopatie a moje zkušenosti sní nebo opereta. První týden v říjnu proběhl  týden knihoven, který se věnoval dospělým čtenářům nebo přednáška s Lenkou  Pastorčákovou. Důležitou akcí v listopadu bude Den pro dětskou knihu, kde  je připraven bohatý program.“ </w:t>
      </w:r>
    </w:p>
    <w:p>
      <w:pPr/>
      <w:r>
        <w:rPr/>
        <w:t xml:space="preserve">    Další přednáškou, kterou knihovna chystá je vyprávění  o zkáze Titaniku, která proběhne 9.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Čarodějné ohně přilákaly stovky návštěvníků</w:t>
      </w:r>
    </w:p>
    <w:p>
      <w:pPr/>
      <w:r>
        <w:rPr>
          <w:b w:val="1"/>
          <w:bCs w:val="1"/>
        </w:rPr>
        <w:t xml:space="preserve">Konec října ve Studénce tradičně patří oblíbené akci Čarodějné ohně. Ty letošní přilákaly stovky návštěvníků. Rodiny s dětmi na magické trase potkávaly nejrůznější pohádkové bytosti. Letos ji ale pořadatelé kvůli pandemickým opatřením museli zkrátit.</w:t>
      </w:r>
    </w:p>
    <w:p>
      <w:pPr/>
      <w:r>
        <w:rPr/>
        <w:t xml:space="preserve">Zámecká zahrada se poslední říjnový pátek zaplnila pohádkovými  bytostmi. Na akci Čarodějné ohně letos dorazily stovky rodin s dětmi ze  Studénky i okolí. Pro návštěvníky byla tradičně připravena pohádková trasa, na  které se mohli setkat s čertem, ježibabou a dokonce i s oběšencem. </w:t>
      </w:r>
    </w:p>
    <w:p>
      <w:pPr/>
      <w:r>
        <w:rPr>
          <w:b w:val="1"/>
          <w:bCs w:val="1"/>
        </w:rPr>
        <w:t xml:space="preserve">Radka  Tomášková, vedoucí kultury SAK Studénka: </w:t>
      </w:r>
      <w:r>
        <w:rPr>
          <w:i w:val="1"/>
          <w:iCs w:val="1"/>
        </w:rPr>
        <w:t xml:space="preserve">„Stezka  byla nachystaná v zahradě zámeckého parku. Na konci je čekala sladká  odměna. Na každém stanovišti plnili různé úkoly, například u zimníků převáželi  malé duchy tam a zpět.“</w:t>
      </w:r>
    </w:p>
    <w:p>
      <w:pPr/>
      <w:r>
        <w:rPr/>
        <w:t xml:space="preserve">Cestu návštěvníkům osvětlovaly jen svíčky, které umocnily pohádkovou  atmosféru večera. Na návštěvníky čekalo celkem osm zastavení. V minulých  letech byly během Čarodějných ohňů zpřístupněny také zámecké sklepy a další  prostory, kam se návštěvníci běžně nedostanou. Kvůli koronavirovým opatřením  museli organizátoři trasu omezit a právě tolik oblíbené sklepení vynechat 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„Byli jsme  se tu podívat s vnoučaty a je to tu pěkné. Přijeli jsme ze Sedlnic. Letos  jsme tu byli poprvé“</w:t>
      </w:r>
    </w:p>
    <w:p>
      <w:pPr/>
      <w:r>
        <w:rPr>
          <w:i w:val="1"/>
          <w:iCs w:val="1"/>
        </w:rPr>
        <w:t xml:space="preserve">„Líbilo se  nám všechno, bylo to zajímavě udělané.“</w:t>
      </w:r>
    </w:p>
    <w:p>
      <w:pPr/>
      <w:r>
        <w:rPr>
          <w:i w:val="1"/>
          <w:iCs w:val="1"/>
        </w:rPr>
        <w:t xml:space="preserve">„Je to moc  hezké ale malá se bála, tak jsme to zabalily. Měla strach z těch  převlečených lidí do pohádkových postav. Myslím si, že to je spíš pro starší  děti, které to chápou. Jinak to bylo super.“</w:t>
      </w:r>
    </w:p>
    <w:p>
      <w:pPr/>
      <w:r>
        <w:rPr>
          <w:i w:val="1"/>
          <w:iCs w:val="1"/>
        </w:rPr>
        <w:t xml:space="preserve">„Měli to  velmi propracované. Krásné detaily.“</w:t>
      </w:r>
    </w:p>
    <w:p>
      <w:pPr/>
      <w:r>
        <w:rPr/>
        <w:t xml:space="preserve">    Závěr akce patřil speciálnímu programu v podání akrobatky Verči,  která tančila se speciálními křídly a prováděla nejrůznější kreace  v zavěšené obruči. Po jejím vystoupení následovala ohňová show  v podání olomoucké skupiny Straga, která celý večer ukončila.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Stolní tenisté obsadili ZŠ Sjednocení</w:t>
      </w:r>
    </w:p>
    <w:p>
      <w:pPr/>
      <w:r>
        <w:rPr>
          <w:b w:val="1"/>
          <w:bCs w:val="1"/>
        </w:rPr>
        <w:t xml:space="preserve">Poslední říjnová sobota patřila zápasům ve stolním tenise. Ve Studénce se utkalo pět týmů z Novojičínska. Během šestihodinového turnaje hrály čtyři divize. Místní tým vyslal do hry o body šest hráčů.</w:t>
      </w:r>
    </w:p>
    <w:p>
      <w:pPr/>
      <w:r>
        <w:rPr/>
        <w:t xml:space="preserve">V tělocvičně Základní školy Sjednocení se v sobotu 30. října  utkali stolní tenisté. Proběhl tam třetí regionální bodovací turnaj. Utkání se  zúčastnilo pět týmů z Novojičínska. Hráči byli rozděleni do čtyř divizí.</w:t>
      </w:r>
    </w:p>
    <w:p>
      <w:pPr/>
      <w:r>
        <w:rPr>
          <w:b w:val="1"/>
          <w:bCs w:val="1"/>
        </w:rPr>
        <w:t xml:space="preserve">Adolf  Hüttl, předseda komise mládeže OSST Nový Jičín:</w:t>
      </w:r>
      <w:r>
        <w:rPr>
          <w:i w:val="1"/>
          <w:iCs w:val="1"/>
        </w:rPr>
        <w:t xml:space="preserve">„Kategorie máme rozdělené do divizí podle  výkonnosti. To je kvůli tomu, aby hráli nejlepší hráči mezi sebou. Dnes tu máme  třicet pět závodníků. Vytvořili jsme tři divize po devíti a jednu divizi  s osmi hráči. Na závěr vyhodnotíme všechny turnaje, kterých bude 6-7 a  určíme okresní přeborníky v jednotlivých mládežnických skupinách.“</w:t>
      </w:r>
    </w:p>
    <w:p>
      <w:pPr/>
      <w:r>
        <w:rPr>
          <w:b w:val="1"/>
          <w:bCs w:val="1"/>
        </w:rPr>
        <w:t xml:space="preserve">Martin  Vojtěšek, trenér oddílu stolního tenisu TJ MSV Studénka:</w:t>
      </w:r>
      <w:r>
        <w:rPr>
          <w:i w:val="1"/>
          <w:iCs w:val="1"/>
        </w:rPr>
        <w:t xml:space="preserve">„Studénku tu reprezentuje šest hráčů. Klub  TJ MSV Studénka má celkem dvanáct hráčů, z toho je osm hráčů starších  osmnácti let a čtyři jsou mládežníci. Příští zápas nás čeká pátého listopadu  v okresním přeboru první třídy družstev. Budeme nastupovat proti Příboru.“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„Má  příprava byla individuální, poctivě jsem trénoval. V Příboře máme novou hernu,  za což jsem opravdu rád. Dnes to vidím jednoznačně na vítězství.“</w:t>
      </w:r>
    </w:p>
    <w:p>
      <w:pPr/>
      <w:r>
        <w:rPr>
          <w:i w:val="1"/>
          <w:iCs w:val="1"/>
        </w:rPr>
        <w:t xml:space="preserve">„Já jsem  z oddílu Spartak Bílovec. Bojuji o medaili, která je jistá. S dnešním  výkonem jsem spokojený.“</w:t>
      </w:r>
    </w:p>
    <w:p>
      <w:pPr/>
      <w:r>
        <w:rPr>
          <w:i w:val="1"/>
          <w:iCs w:val="1"/>
        </w:rPr>
        <w:t xml:space="preserve">„Dnes se  mi hraje dobře, i když mám dvě prohry. Připravoval jsem se celkem hodně. Jsem  z týmu ze Studénky.“</w:t>
      </w:r>
    </w:p>
    <w:p>
      <w:pPr/>
      <w:r>
        <w:rPr/>
        <w:t xml:space="preserve">    V divizi A se na prvním místě umístil Ondřej Pařil z ASK Tatra  Kopřivnice. První příčku v divizi B vybojoval Jakub Šimeček z TJ  Spartak Bílovec, na špici divize C se dostal Adam Tvarůžka z KST Nový  Jičín a v divizi D bodoval David Šimpach z Bíloveckého týmu. Další  regionální bodovací turnaj proběhne ve Frenštátě pod Radhoštěm 20. listopadu.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5-11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2026-04-21T05:11:23+02:00</dcterms:created>
  <dcterms:modified xsi:type="dcterms:W3CDTF">2026-04-21T05:11:23+02:00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