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Začíná obnova unikátní Grossmannovi vily v Ostravě</w:t>
      </w:r>
    </w:p>
    <w:p>
      <w:pPr/>
      <w:r>
        <w:rPr>
          <w:b w:val="1"/>
          <w:bCs w:val="1"/>
        </w:rPr>
        <w:t xml:space="preserve">V těchto dnech začíná rekonstrukce památkově chráněné Grossmannovy vily, která je podle odborníků architektonickou perlou Ostravy. Po vyjednávání se zájemci o její koupi se nakonec vedení magistrátu rozhodlo, že objekt zůstane v majetku města, které obnovu zaplatí. Po dokončení bude památka sloužit k reprezentativním, ale i komerčním účelům.</w:t>
      </w:r>
    </w:p>
    <w:p>
      <w:pPr/>
      <w:r>
        <w:rPr/>
        <w:t xml:space="preserve">Rekonstrukce slavné Grossmannovy vily začíná. Už na začátku listopadu předalo město objekt stavební firmě MORYS, která zvítězila ve výběrovém řízení. Vila postavená roku 1923 se bude kompletně opravovat. Stavebníci musejí samozřejmě velmi úzce spolupracovat s památkáři. Podobných skvostů v Ostravě moc není.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Ostrava se vilu pokoušela v minulosti několikrát neúspěšně prodat. Jednání se zájemcem probíhalo i loni, ale nakonec radní rozhodli, že zůstane v majetku města. </w:t>
      </w:r>
    </w:p>
    <w:p>
      <w:pPr/>
      <w:r>
        <w:rPr>
          <w:b w:val="1"/>
          <w:bCs w:val="1"/>
        </w:rPr>
        <w:t xml:space="preserve">Tomáš Macura, primátor Ostravy: </w:t>
      </w:r>
      <w:r>
        <w:rPr/>
        <w:t xml:space="preserve">"Zájemce nabídl nižší cenu, než byla ta minimálně poptávaná, takže jsme dospěli k rozhodnutí, že to město postaví za své." </w:t>
      </w:r>
    </w:p>
    <w:p>
      <w:pPr/>
      <w:r>
        <w:rPr/>
        <w:t xml:space="preserve">Projekt byl připraven s maximální snahou vrátit vile původní dispozice a hodnotné prvky a to i v interiéru. Obnova čeká i okolí domu.</w:t>
      </w:r>
    </w:p>
    <w:p>
      <w:pPr/>
      <w:r>
        <w:rPr>
          <w:b w:val="1"/>
          <w:bCs w:val="1"/>
        </w:rPr>
        <w:t xml:space="preserve">Zuzana Bajgarová, náměstkyně primátora Ostravy: </w:t>
      </w:r>
      <w:r>
        <w:rPr/>
        <w:t xml:space="preserve"> „Grossmannova vila je známou architektonickou perlou Ostravy, jako jiné budovy i tato prošla  řadou nevhodných, byť svého času funkčních proměn a postupně přirozeně chátrala.  Rekonstrukce má za cíl vrátit vile její původní architektonickou hodnotu na jedné straně, na té  druhé je vrátit do vily každodenní život. V rámci rekonstrukce tak např. bude obnoven suterén  s kotlem ETNA 351 pro ohřev vzduchu pro teplovzdušné vytápění, navráceno bude dominantní  vnitřní schodiště, provedena bude restaurátorská obnova vestaveného nábytku. Po otevření pak  bude objekt disponovat pěti pokoji s možností ubytování, společenskými prostory i prohlídkovým  okruhem."</w:t>
      </w:r>
    </w:p>
    <w:p>
      <w:pPr/>
      <w:r>
        <w:rPr/>
        <w:t xml:space="preserve">Vilu navrhl sám stavebník František Grossmann jako rodinné i firemní sídlo. Bohužel jeho stavební firma nepřežila hospodářskou krizi a on vyřešil finanční problémy sebevraždou. Po válce byla ve vile školka a později školní družina. Od roku 2005 je dům prázdný.  </w:t>
      </w:r>
    </w:p>
    <w:p>
      <w:pPr/>
      <w:r>
        <w:rPr/>
        <w:t xml:space="preserve">---</w:t>
      </w:r>
    </w:p>
    <w:p>
      <w:pPr>
        <w:pStyle w:val="Heading1"/>
      </w:pPr>
      <w:r>
        <w:rPr>
          <w:sz w:val="36"/>
          <w:szCs w:val="36"/>
        </w:rPr>
        <w:t xml:space="preserve">Dvě stavby z Českého Těšína získaly ocenění</w:t>
      </w:r>
    </w:p>
    <w:p>
      <w:pPr/>
      <w:r>
        <w:rPr>
          <w:b w:val="1"/>
          <w:bCs w:val="1"/>
        </w:rPr>
        <w:t xml:space="preserve">V rámci 15. ročníku prestižní soutěže Stavba Moravskoslezského kraje získaly hned dvě hlavní ceny dvě stavby z Českého Těšína -  sportovní hala a Muzeum Těšínska. To se také může pochlubit nejvyšší cenou Grand Prix.</w:t>
      </w:r>
    </w:p>
    <w:p>
      <w:pPr/>
      <w:r>
        <w:rPr/>
        <w:t xml:space="preserve">Do 15. ročníku soutěže Stavba Moravskoslezského kraje se letos přihlásilo více než 50 objektů. Hlavní cenu v kategorii Stavby občanské vybavenosti - novostavby získala českotěšínská Sportovní hala na Svojsíkově ulici, kde stoprocentním investorem bylo město. </w:t>
      </w:r>
    </w:p>
    <w:p>
      <w:pPr/>
      <w:r>
        <w:rPr>
          <w:b w:val="1"/>
          <w:bCs w:val="1"/>
        </w:rPr>
        <w:t xml:space="preserve">Gabriela Hřebačková, starostka Českého Těšína</w:t>
      </w:r>
      <w:r>
        <w:rPr/>
        <w:t xml:space="preserve">: “ Vždycky jsme říkali, že sportovní hala je to, co citelně chybělo v našem městě, proto jsme rádi, že se to podařilo. Byla to těžká bitva v těžké konkurenci, o to si toho prvního místa vážíme." </w:t>
      </w:r>
    </w:p>
    <w:p>
      <w:pPr/>
      <w:r>
        <w:rPr/>
        <w:t xml:space="preserve">V kategorii Stavby občanské vybavenosti - rekonstrukce pak hlavní cenu získalo Muzeum Těšínska za rekonstrukci historické budovy na Hlavní třídě. Odbornou porotou byla tato stavba oceněna i cenou nejvyšší Grand Prix.</w:t>
      </w:r>
    </w:p>
    <w:p>
      <w:pPr/>
      <w:r>
        <w:rPr>
          <w:b w:val="1"/>
          <w:bCs w:val="1"/>
        </w:rPr>
        <w:t xml:space="preserve">Martin Vilč, předseda poroty soutěže Stavba Moravskoslezského kraje: </w:t>
      </w:r>
      <w:r>
        <w:rPr/>
        <w:t xml:space="preserve">"Pro následný výběr této stavby na cenu Grand Prix pak přispěl zejména nadregionální význam muzea s plnou výši využití objemu stavby pro daný účel a v neposlední řadě i zajímavá expozice."</w:t>
      </w:r>
    </w:p>
    <w:p>
      <w:pPr/>
      <w:r>
        <w:rPr/>
        <w:t xml:space="preserve">A ještě jedna hlavní cena se nepřímo dotýká města, v kategorie dopravní, inženýrské a vodohospodářské stavby zvítězila Optimalizace trati Český Těšín – Dětmarovice.</w:t>
      </w:r>
    </w:p>
    <w:p>
      <w:pPr/>
      <w:r>
        <w:rPr/>
        <w:t xml:space="preserve">---</w:t>
      </w:r>
    </w:p>
    <w:p>
      <w:pPr>
        <w:pStyle w:val="Heading1"/>
      </w:pPr>
      <w:r>
        <w:rPr>
          <w:sz w:val="36"/>
          <w:szCs w:val="36"/>
        </w:rPr>
        <w:t xml:space="preserve">Záchranka v našem kraji patří k nejlepším v Evropě</w:t>
      </w:r>
    </w:p>
    <w:p>
      <w:pPr/>
      <w:r>
        <w:rPr>
          <w:b w:val="1"/>
          <w:bCs w:val="1"/>
        </w:rPr>
        <w:t xml:space="preserve">Následující zpráva jistě potěší všechny obyvatelé našeho regionu. Záchranná služba MS kraje získala významné evropské ocenění. Na kongresu urgentní medicíny v Portugalsku jí byla udělen nejvyšší, diamantový status za péči o pacienty po mrtvici.</w:t>
      </w:r>
    </w:p>
    <w:p>
      <w:pPr/>
      <w:r>
        <w:rPr/>
        <w:t xml:space="preserve">Cévní mozkové příhody tvoří přibližně čtyři procenta výjezdů záchranné služby MS kraje. Obvykle to bývá kolem 3 tisíc pacientů ročně. Díky systému, který záchranáři z našeho kraje zavedli před několika lety, patříme na špičku péče o pacienty s mrtvicí v celé Evropě, což bylo oceněno na Evropském kongresu urgentní medicíny v Lisabonu.</w:t>
      </w:r>
    </w:p>
    <w:p>
      <w:pPr/>
      <w:r>
        <w:rPr>
          <w:b w:val="1"/>
          <w:bCs w:val="1"/>
        </w:rPr>
        <w:t xml:space="preserve">Petr Jaššo, vedoucí školícího centra ZZS MS kraje:</w:t>
      </w:r>
      <w:r>
        <w:rPr/>
        <w:t xml:space="preserve"> "Velmi těžko se počítá, jak se vlastně o pacienty staráme, ale jsou určité ukazatele, např. doba strávená na místě zásahu, správné směřování pacientů nebo vhodně zvolená léčba, které se dají sledovat a je vidět v rámci celé Evropy velké rozdíly mezi jednotlivými záchrannými službami." </w:t>
      </w:r>
    </w:p>
    <w:p>
      <w:pPr/>
      <w:r>
        <w:rPr/>
        <w:t xml:space="preserve">Skórovací systém ocenění v této oblasti má tři stupně, zlatý, platinový a diamantový. Nejvyšší,  diamantový status, získala ZZS MSK a také jihomoravští kolegové, spolu se dvěma organizacemi ze Španělska.</w:t>
      </w:r>
    </w:p>
    <w:p>
      <w:pPr/>
      <w:r>
        <w:rPr>
          <w:b w:val="1"/>
          <w:bCs w:val="1"/>
        </w:rPr>
        <w:t xml:space="preserve">Martin Gebauer, náměstek hejtmana MS kraje:</w:t>
      </w:r>
      <w:r>
        <w:rPr/>
        <w:t xml:space="preserve"> "Obrovské gratulace panu řediteli a celému jeho týmu. Je vidět, že záchranku vede manažersky dobře a je to ocenění pro celý jeho zdravotnický tým, takže je to pro nás obrovská pocta a čest." </w:t>
      </w:r>
    </w:p>
    <w:p>
      <w:pPr/>
      <w:r>
        <w:rPr>
          <w:b w:val="1"/>
          <w:bCs w:val="1"/>
        </w:rPr>
        <w:t xml:space="preserve">Petr Jaššo, vedoucí školícího centra ZZS MS kraje</w:t>
      </w:r>
      <w:r>
        <w:rPr/>
        <w:t xml:space="preserve">: "Mě velmi potěšilo, že se poprvé se oceňovala i záchranka, protože do té doby se srovnávaly pouze nemocnice." </w:t>
      </w:r>
    </w:p>
    <w:p>
      <w:pPr/>
      <w:r>
        <w:rPr/>
        <w:t xml:space="preserve">Úroveň péče o pacienty v MS kraji patří k nejlepším v celé zemi a stále se zlepšuje. Zatímco před 10 lety trvalo zahájení léčby pacienta s mrtvicí asi hodinu, dnes je to kolem 20 minut.  </w:t>
      </w:r>
    </w:p>
    <w:p>
      <w:pPr/>
      <w:r>
        <w:rPr/>
        <w:t xml:space="preserve">---</w:t>
      </w:r>
    </w:p>
    <w:p>
      <w:pPr>
        <w:pStyle w:val="Heading1"/>
      </w:pPr>
      <w:r>
        <w:rPr>
          <w:sz w:val="36"/>
          <w:szCs w:val="36"/>
        </w:rPr>
        <w:t xml:space="preserve">Havířovská nemocnice se zapojila do akce Movember</w:t>
      </w:r>
    </w:p>
    <w:p>
      <w:pPr/>
      <w:r>
        <w:rPr>
          <w:b w:val="1"/>
          <w:bCs w:val="1"/>
        </w:rPr>
        <w:t xml:space="preserve">Nemocnice v Havířově se rozhodla originálně pojmout osvětovou kampaň Movember za boj proti rakovině prostaty. Muži si nechali od profesionálů vytvořit knír, lidé dostanou do schránek poučné letáky a do osvěty se podařilo vtáhnout i hokejový klub a fanoušky.</w:t>
      </w:r>
    </w:p>
    <w:p>
      <w:pPr/>
      <w:r>
        <w:rPr/>
        <w:t xml:space="preserve">Když jde o dobrou věc, budeme celý listopad nosit i knírek. To si řekli zaměstnanci havířovské nemocnice a už podruhé podpořili osvětovou kampaň v boji proti rakovině varlat a prostaty. </w:t>
      </w:r>
    </w:p>
    <w:p>
      <w:pPr/>
      <w:r>
        <w:rPr>
          <w:b w:val="1"/>
          <w:bCs w:val="1"/>
        </w:rPr>
        <w:t xml:space="preserve">František Pokorný, primář interního oddělení: </w:t>
      </w:r>
      <w:r>
        <w:rPr/>
        <w:t xml:space="preserve">"Vždycky se snažím podpořit dobré věci. To by měl dělat každý a jen upozornění na to, že nějaký problém je, je moc důležité.” </w:t>
      </w:r>
    </w:p>
    <w:p>
      <w:pPr/>
      <w:r>
        <w:rPr/>
        <w:t xml:space="preserve">Lékaři dnes toto onemocnění umí zcela vyléčit. Muži ale stále podceňují samovyšetření a hlavně preventivní prohlídky. Právě ta zachránila život Juliusi Bajovi, který akci Movember přišel také podpořit.</w:t>
      </w:r>
    </w:p>
    <w:p>
      <w:pPr/>
      <w:r>
        <w:rPr>
          <w:b w:val="1"/>
          <w:bCs w:val="1"/>
        </w:rPr>
        <w:t xml:space="preserve">Julius Bajo, pacient: </w:t>
      </w:r>
      <w:r>
        <w:rPr/>
        <w:t xml:space="preserve">“Já jsem třicet let chodil na preventivní prohlídky a najednou buch, rána. Vypukla rakovina. Díky urologii jsem to přežil."</w:t>
      </w:r>
    </w:p>
    <w:p>
      <w:pPr/>
      <w:r>
        <w:rPr>
          <w:b w:val="1"/>
          <w:bCs w:val="1"/>
        </w:rPr>
        <w:t xml:space="preserve">Norbert Schellong, ředitel Nemocnice Havířov: </w:t>
      </w:r>
      <w:r>
        <w:rPr/>
        <w:t xml:space="preserve">“Když se to zjistí bohužel později, tak se to odrazí ve zbytku života a není to dobře. Takže apeluji na všechny Havířováky. Naše nemocnice má špičkovou urologii, nebojte se, nestyďte se přijít k nám se nechat vyšetřit.”</w:t>
      </w:r>
    </w:p>
    <w:p>
      <w:pPr/>
      <w:r>
        <w:rPr/>
        <w:t xml:space="preserve">V minulém roce osvětová akce zvýšila preventivní návštěvy v urologické ambulanci o 30%. A do akce se zapojil i hokejový klub AZ Havířov. Utkání se Slavii bylo zahájeno právě Movembrem, a to proto, že fanoušky tvoří převážně muži. Nemocnice také založila účet, na který mohou lidé přispívat. Z vybraných peněz bude zakoupen přístroj flexibilní cystoskop. </w:t>
      </w:r>
    </w:p>
    <w:p>
      <w:pPr/>
      <w:r>
        <w:rPr/>
        <w:t xml:space="preserve">182-27132791/0100 vs.: 103201, 18227132791/0100  vs.: 103201</w:t>
      </w:r>
    </w:p>
    <w:p>
      <w:pPr/>
      <w:r>
        <w:rPr/>
        <w:t xml:space="preserve">---</w:t>
      </w:r>
    </w:p>
    <w:p>
      <w:pPr>
        <w:pStyle w:val="Heading1"/>
      </w:pPr>
      <w:r>
        <w:rPr>
          <w:sz w:val="36"/>
          <w:szCs w:val="36"/>
        </w:rPr>
        <w:t xml:space="preserve">Podvodník se s důchodci seznamoval v hospodách</w:t>
      </w:r>
    </w:p>
    <w:p>
      <w:pPr/>
      <w:r>
        <w:rPr>
          <w:b w:val="1"/>
          <w:bCs w:val="1"/>
        </w:rPr>
        <w:t xml:space="preserve">Pravidelně vás informujeme o každé nové fintě podvodníků, kteří se zaměřují na seniory. Poslední případ byl unikátní tím, že zloděj vyhledával důchodce především v ostravských hospodách, kde si i díky alkoholu získal důvěru. Pak se vloudil do jejich bytu a okradl je o úspory.</w:t>
      </w:r>
    </w:p>
    <w:p>
      <w:pPr/>
      <w:r>
        <w:rPr/>
        <w:t xml:space="preserve">V restauraci v Ostravě si k 90letému seniorovi přisedl neznámý muž a dal se s ním do řeči. Dokonce ho pozval i na sklenku. Po chvíli začal tvrdit, že jsou bývalí kolegové z práce. Získal si takovou důvěru, že ho důchodce pozval domů. Nabídl mu totiž tisíc korun za starou televizi. Byla to ale jen záminka. Seniorovi sice nakonec  televize zůstala, ale přišel o 29 tisíc korun. </w:t>
      </w:r>
    </w:p>
    <w:p>
      <w:pPr/>
      <w:r>
        <w:rPr>
          <w:b w:val="1"/>
          <w:bCs w:val="1"/>
        </w:rPr>
        <w:t xml:space="preserve"> Eva Michalíková, mluvčí PČR Ostrava:</w:t>
      </w:r>
      <w:r>
        <w:rPr/>
        <w:t xml:space="preserve"> "U poškozených doma vše probíhalo stejně.  Nejdříve následovala káva či nějaký alkohol, a nakonec obviněný muž chtěl zaplatit za kupované  věci peníze. Problém však byl v tom, že měl pouze bankovku, kterou potřeboval rozměnit. Senioři  tak šli do svých skrýší a v domnění dobrého obchodu peníze rozměnili. Netušili však, že  v nestřežený moment muž odcizí i zbytek peněz, které měli uspořené."</w:t>
      </w:r>
    </w:p>
    <w:p>
      <w:pPr/>
      <w:r>
        <w:rPr/>
        <w:t xml:space="preserve">Podobným způsobe okradl 7 seniorů. 5 z nich oslovil v restauraci a vyprávěl jim podobné pohádky. Dalšího pak oslovil na ulici a s jedním jel domů hromadnou dopravou, kde ho natočily i kamery. Celkem připravil důvěřivé důchodce o asi 400 tisíc korun.  </w:t>
      </w:r>
    </w:p>
    <w:p>
      <w:pPr/>
      <w:r>
        <w:rPr>
          <w:b w:val="1"/>
          <w:bCs w:val="1"/>
        </w:rPr>
        <w:t xml:space="preserve">Tomáš Zbranek, oddělení prevence PČR MS kraje:</w:t>
      </w:r>
      <w:r>
        <w:rPr/>
        <w:t xml:space="preserve"> "Chtěli bychom upozornit starší a osamělé žijící občany, aby si do bytu nepouštěli nikoho cizího, koho opravdu dobře neznají. Pokud si někoho cizího pozvou, důrazně upozorňujeme na to, aby s nimi byla nějaká další, blízká nebo důvěryhodná osoba, třeba soused."</w:t>
      </w:r>
    </w:p>
    <w:p>
      <w:pPr/>
      <w:r>
        <w:rPr/>
        <w:t xml:space="preserve">Muž je obviněn ze tří trestných činů. V jednom případě totiž ukradl i platební kartu, u které měl senior schovaný PIN. Z bankomatu podvodník vytáhl 40 tisíc korun. Hrozí mu jubilejní 20 trest a tentokrát to může být až na 5 let za mřížemi.</w:t>
      </w:r>
    </w:p>
    <w:p>
      <w:pPr/>
      <w:r>
        <w:rPr/>
        <w:t xml:space="preserve">---</w:t>
      </w:r>
    </w:p>
    <w:p>
      <w:pPr>
        <w:pStyle w:val="Heading1"/>
      </w:pPr>
      <w:r>
        <w:rPr>
          <w:sz w:val="36"/>
          <w:szCs w:val="36"/>
        </w:rPr>
        <w:t xml:space="preserve">V Krnově jsou na nárůst případů Covidu 19 připraveni</w:t>
      </w:r>
    </w:p>
    <w:p>
      <w:pPr/>
      <w:r>
        <w:rPr>
          <w:b w:val="1"/>
          <w:bCs w:val="1"/>
        </w:rPr>
        <w:t xml:space="preserve">Počty lidí nakažených koronavirem nezadržitelně stoupají také v okrese Bruntál. Nemocnice v Krnově, která vlastně plní funkci nemocnice okresní, je na očekávaný nárůst nemocných připravená.</w:t>
      </w:r>
    </w:p>
    <w:p>
      <w:pPr/>
      <w:r>
        <w:rPr/>
        <w:t xml:space="preserve">Počátkem tohoto týdne leželo v krnovské nemocnici s covidovou nákazou celkem deset pacientů. Poměrně příznivá situace se ale může v podstatě ze dne na den výrazně změnit k horšímu.   </w:t>
      </w:r>
    </w:p>
    <w:p>
      <w:pPr/>
      <w:r>
        <w:rPr>
          <w:b w:val="1"/>
          <w:bCs w:val="1"/>
        </w:rPr>
        <w:t xml:space="preserve">Ladislav Václavec, ředitel SZZ Krnov: </w:t>
      </w:r>
      <w:r>
        <w:rPr/>
        <w:t xml:space="preserve">„Tři pacienti jsou na jednotce intenzivní péče, z toho dva na dýchacím přístroji. My máme kapacitu teď toho standardního oddělení dvacet pět míst, na JIPce je sedm míst. Jsme schopni vždy během dvaceti čtyř hodin otevřít další jednotku.“</w:t>
      </w:r>
    </w:p>
    <w:p>
      <w:pPr/>
      <w:r>
        <w:rPr/>
        <w:t xml:space="preserve">V krnovské nemocnici je vytvořena tak zvaná infekční zóna s infekčním filtrem. Ta slouží pacientům, kteří potřebují zvláštní péči. Na dezinfekci zde používají také tak zvané mobilní ozonéry.</w:t>
      </w:r>
    </w:p>
    <w:p>
      <w:pPr/>
      <w:r>
        <w:rPr>
          <w:b w:val="1"/>
          <w:bCs w:val="1"/>
        </w:rPr>
        <w:t xml:space="preserve">Ladislav Václavec, ředitel  SZZ Krnov: </w:t>
      </w:r>
      <w:r>
        <w:rPr/>
        <w:t xml:space="preserve">„Jsou to přístroje, které vyvíjejí ozón. Ozón zabíjí všechno živé, všechny bacily a dezinfikuje prostory.“  </w:t>
      </w:r>
    </w:p>
    <w:p>
      <w:pPr/>
      <w:r>
        <w:rPr>
          <w:b w:val="1"/>
          <w:bCs w:val="1"/>
        </w:rPr>
        <w:t xml:space="preserve">Šárka Tavandzi, hlavní sestra nemocnice: </w:t>
      </w:r>
      <w:r>
        <w:rPr/>
        <w:t xml:space="preserve">„Zvládáme to vlastními silami. Nic jiného nám nezbývá. Pacienty infekční tady máme. Máme na standardním oddělení v současné době osm lidí, na JIPce tři lidi, ale musíme to všechno zvládnout.“  </w:t>
      </w:r>
    </w:p>
    <w:p>
      <w:pPr/>
      <w:r>
        <w:rPr/>
        <w:t xml:space="preserve">Lékařům a zdravotnickému personálu krnovské nemocnice se koronavirová nákaza zatím spíše vyhýbá. Horší situace je na ředitelství nemocnice.</w:t>
      </w:r>
    </w:p>
    <w:p>
      <w:pPr/>
      <w:r>
        <w:rPr>
          <w:b w:val="1"/>
          <w:bCs w:val="1"/>
        </w:rPr>
        <w:t xml:space="preserve">Ladislav Václavec, ředitel SZZ Krnov: </w:t>
      </w:r>
      <w:r>
        <w:rPr/>
        <w:t xml:space="preserve">„Je nakaženo deset zaměstnanců, z toho je osm neočkovaných, dva jsou očkovaní. Tady bych chtěl podotknout, že i u pacientů, kteří u nás leží a mají těžký průběh, jsou to všechno neočkovaní pacienti.“   </w:t>
      </w:r>
    </w:p>
    <w:p>
      <w:pPr/>
      <w:r>
        <w:rPr/>
        <w:t xml:space="preserve">V těchto dnech připravuje krnovská nemocnice zřízení trvalého očkovacího centra. To vznikne přebudováním bývalé lékárny.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1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2026-09-08T01:41:31+02:00</dcterms:created>
  <dcterms:modified xsi:type="dcterms:W3CDTF">2026-09-08T01:41:31+02:00</dcterms:modified>
</cp:coreProperties>
</file>

<file path=docProps/custom.xml><?xml version="1.0" encoding="utf-8"?>
<Properties xmlns="http://schemas.openxmlformats.org/officeDocument/2006/custom-properties" xmlns:vt="http://schemas.openxmlformats.org/officeDocument/2006/docPropsVTypes"/>
</file>