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Stromům v Palkovicích aplikovali ke kořenům houby a živiny</w:t>
      </w:r>
    </w:p>
    <w:p>
      <w:pPr/>
      <w:r>
        <w:rPr>
          <w:b w:val="1"/>
          <w:bCs w:val="1"/>
        </w:rPr>
        <w:t xml:space="preserve">Zajímavou vyučovací hodinu zažili žáci ZŠ v Palkovicích. Přímo před školou mohli i s odborným výkladem sledovat, jak specializovaná firma pomocí injektážní jehly vpravuje dávku živin ke kořenům stromů.</w:t>
      </w:r>
    </w:p>
    <w:p>
      <w:pPr/>
      <w:r>
        <w:rPr>
          <w:b w:val="1"/>
          <w:bCs w:val="1"/>
        </w:rPr>
        <w:t xml:space="preserve">Miroslav Vosátka, Botanický ústav Akademie věd ČR: </w:t>
      </w:r>
      <w:r>
        <w:rPr/>
        <w:t xml:space="preserve">“Tím napícháme otvory kolem toho stromu a vlastně provzdušníme tu půdu tím tlakem. A jakmile se ta půda provzdušní, tak se tam vytvoří takové kapsy a potom tam do toho dostáváme takový sypký produkt. Ten obsahuje takzvané mykorhizní symbiotické houby a to jsou houby, které žijí na kořenech těch stromů a vlastně pomáhají tomu stromu překonat stresy životního prostředí a pomáhají mu získávat živiny a pomáhají mu přežít období sucha. Ten strom, který je takhle jako podpořen, tak lépe roste, lépe se olisťuje a má hlavně větší toleranci, větší odolnost vůči všem stresům životního prostředí. A to může být i sucho nebo třeba znečištění exhalacemi a tak dále.”</w:t>
      </w:r>
    </w:p>
    <w:p>
      <w:pPr/>
      <w:br/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“V obci se snažíme o zeleň pečovat dlouhodobě. Kromě toho, že jsme třeba vysadili v poslední době několik kilometrů nových alejí nebo na autobusové zastávce zřídili záhonky s trvalkami, tak se snažíme pečovat o stromy, které už v obci rostou dlouho. Například se jedná o Švehlovu alej z 30. let 20. století. A proto jsme se rozhodli podpořit tyto stromy tím, že dostanou posilující dávku živin přímo ke kořenům. Některé aleje sadíme úplně nově, například podél cest a nebo tím rozdělujeme lány, kde původně aleje stály. Jiné aleje nahrazují dosavadní, to znamená, že vykácíme staré švestky a nahradíme je úplně novými.”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2026-03-25T06:32:56+01:00</dcterms:created>
  <dcterms:modified xsi:type="dcterms:W3CDTF">2026-03-25T06:32:56+01:00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