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Terminál v Jablunkově už zkušebně slouží cestujícím</w:t>
      </w:r>
    </w:p>
    <w:p>
      <w:pPr/>
      <w:r>
        <w:rPr>
          <w:b w:val="1"/>
          <w:bCs w:val="1"/>
        </w:rPr>
        <w:t xml:space="preserve">Nový dopravní terminál v Jablunkově už začal sloužit svému účelu, byť k jeho úplnému dokončení ještě několik týdnů schází.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“V současné době probíhá zkušební provoz. Lidé si pomalu začínají zvykat, jak tady fungují autobusy, odjezdy. To, že jsme zkrátili realizaci o čtyři měsíce nám pomůže hlavně pro zimní období, kde si vyzkoušíme jeho zimní údržbu. Součástí prstence bude i čekárna, která bude vytápěná. Budou tam i veřejné záchodky a bude tam autobusové informační centrum.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“Není dokončený, ale jak to tak vidím, tak se mi to líbí. Dýchá to. Vypadá to, že by to mohlo být dobré, až se to dodělá.”</w:t>
      </w:r>
    </w:p>
    <w:p>
      <w:pPr/>
      <w:r>
        <w:rPr/>
        <w:t xml:space="preserve">Lepší orientaci cestujících na terminálu pomohou barevně odlišené zastávky. V prostoru stanoviště je také 36 parkovacích míst.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“Nový terminál vyřeší hlavně parkování osobních automobilů, které vlastně bránily kolikrát při výjezdu autobusu. Dneska víme, že ten provoz je rozdělen na autobusovou dopravu a osobní dopravu, takže myslím si, že to bude bezpečnější a komfortnější jak pro cestující autobusem, tak pro dojíždějící do práce, popřípadě k nám za turistikou do Beskyd. Celkové náklady na dopravní terminál jsou 46 milionů korun, z toho 41 milionů máme dotaci přes IROP a ostravskou aglomerací ITI.”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7-11-2021-16-29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2026-08-27T11:38:41+02:00</dcterms:created>
  <dcterms:modified xsi:type="dcterms:W3CDTF">2026-08-27T11:38:41+02:00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