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Významné osobnosti převzaly cenu města</w:t>
      </w:r>
    </w:p>
    <w:p>
      <w:pPr/>
      <w:r>
        <w:rPr>
          <w:b w:val="1"/>
          <w:bCs w:val="1"/>
        </w:rPr>
        <w:t xml:space="preserve">Záchrana lidských životů, výchova a vzdělávání, dramatické i výtvarné umění. To jsou oblasti, ve kterých získalo pět významných osobností Cenu města Frýdek-Místek za rok 2020. Slavnostní předáván proběhlo na frýdeckém zámku.</w:t>
      </w:r>
    </w:p>
    <w:p>
      <w:pPr/>
      <w:r>
        <w:rPr/>
        <w:t xml:space="preserve">Umělecké hudební vystoupení zahájilo v úterý po 16. hodině  předávání Cen statutárního města Frýdek-Místek za rok 2020. V rytířském sále  frýdeckého zámku se sešla pětice významných osobností se svými nejbližšími,  která postupně od zástupců vedení města převzala ceny města.</w:t>
      </w:r>
    </w:p>
    <w:p>
      <w:pPr/>
      <w:r>
        <w:rPr>
          <w:b w:val="1"/>
          <w:bCs w:val="1"/>
        </w:rPr>
        <w:t xml:space="preserve">Vladimír Dužík, nejstarší člen SDH  Frýdek-Místek:</w:t>
      </w:r>
      <w:r>
        <w:rPr/>
        <w:t xml:space="preserve"> "No bylo to pěkné. Akorát, když člověk musel být v té masce.  Lepší je v dýchacím hasičském přístroji."</w:t>
      </w:r>
    </w:p>
    <w:p>
      <w:pPr/>
      <w:r>
        <w:rPr>
          <w:b w:val="1"/>
          <w:bCs w:val="1"/>
        </w:rPr>
        <w:t xml:space="preserve">Ludmila Deutscherová, bývalá starostka  Divadla Čtyřlístek Frýdek-Místek:</w:t>
      </w:r>
      <w:r>
        <w:rPr/>
        <w:t xml:space="preserve"> "Jsem hodně, hodně ráda, že to vyšlo. Děkuji moc všem, kteří  ať už mě navrhli, ať už to schválili a všechno, že se to povedlo. Čtyřlístku  zůstanu věrná."</w:t>
      </w:r>
    </w:p>
    <w:p>
      <w:pPr/>
      <w:r>
        <w:rPr>
          <w:b w:val="1"/>
          <w:bCs w:val="1"/>
        </w:rPr>
        <w:t xml:space="preserve">Anna Nováková, bývalá kronikářka  Frýdku-Místku:</w:t>
      </w:r>
      <w:r>
        <w:rPr/>
        <w:t xml:space="preserve"> "No tak mrzí mě, že tady nejsou právě ti, kteří byli u toho  mého začátku. Což byla paní Šterevová, paní Tkačíková. Když je to jenom s omezeným  množstvím našich blízkých a přítel. Ale určitě by z toho měly radost a  velmi mi to přály. Tak si toho vážím a jsem ráda za to, že nakonec tady stojím."</w:t>
      </w:r>
    </w:p>
    <w:p>
      <w:pPr/>
      <w:r>
        <w:rPr>
          <w:b w:val="1"/>
          <w:bCs w:val="1"/>
        </w:rPr>
        <w:t xml:space="preserve">Helena Fejkusová, předsedkyně sdružení Podané ruce:</w:t>
      </w:r>
      <w:r>
        <w:rPr/>
        <w:t xml:space="preserve"> "Bylo to velice krásné. Moc děkuji všem, že si ten čas  udělali, ale samozřejmě největší zásluhu, že jsem dostala Cenu města, tak má  celá organizace Podané ruce. A to jim budu tlumočit hned, jak s kolegy budu.  A samozřejmě i má rodina, která mě drží celou dobu a pomáhá mi. Bez té rodiny  by to nešlo, takže i manžela tu mám a moc jsem za to ráda, že mě ta rodina  neopustila, když jsem tak pracovně vytížená. Děkuji."</w:t>
      </w:r>
    </w:p>
    <w:p>
      <w:pPr/>
      <w:r>
        <w:rPr>
          <w:b w:val="1"/>
          <w:bCs w:val="1"/>
        </w:rPr>
        <w:t xml:space="preserve">Milan Oboda, umělecký řezbář:</w:t>
      </w:r>
      <w:r>
        <w:rPr/>
        <w:t xml:space="preserve"> "Partyja je v náladě, všichni jsou spokojení, o dárkách  ani nemluvím, to je úplně drauf, to je přes. A tak jako, moje představy jsou  tak, že se mi bude aj dobře spát. A ještě předtím dobře pojím, ať jsme stateční  a silní. A co dodat? No."</w:t>
      </w:r>
    </w:p>
    <w:p>
      <w:pPr/>
      <w:r>
        <w:rPr>
          <w:b w:val="1"/>
          <w:bCs w:val="1"/>
        </w:rPr>
        <w:t xml:space="preserve">Radovan Hořínek, náměstek primátora Frýdku-Místku/ANO/:</w:t>
      </w:r>
      <w:r>
        <w:rPr/>
        <w:t xml:space="preserve"> "Já jsem velice rád, že se to předání cen uskutečnilo. Byly  to v uvozovkách sice ceny za rok 2020, ale ty objektivní okolnosti bránily  předání. My jsme velice dlouho zvažovali, jakou formou ceny předat. Tak, aby to  předání bylo slavnostní. Tak, jak si ti ocenění zaslouží a myslím, že se nám to  povedlo."</w:t>
      </w:r>
    </w:p>
    <w:p>
      <w:pPr/>
      <w:r>
        <w:rPr/>
        <w:t xml:space="preserve">Každý  z oceněných má za sebou obrovský kus prospěšné práce. Vladimír Dužík je 52  let členem sboru dobrovolných hasičů. A i ve svých 66 letech patří mezi aktivní  členy a základní stavební kámen jednotky. Ludmila Deutscherová působí už 47 let  v dnešním divadle Čtyřlístek, kde hraje hlavně pohádky pro děti. Anna  Nováková vlastnoručně a velmi úhledně psala kroniku města, kde zaznamenávala každou  zajímavou událost. Helena Fejkusová se aktivně věnuje canisterapii, pomáhá  nemocným a školí své další následovníky. A Milan Oboda je proslulý umělecký  řezbář, jehož díla jsou zastoupena ve sbírkách řady institucí, muzeí a galerií. </w:t>
      </w:r>
    </w:p>
    <w:p>
      <w:pPr/>
      <w:r>
        <w:rPr/>
        <w:t xml:space="preserve">---</w:t>
      </w:r>
    </w:p>
    <w:p>
      <w:pPr>
        <w:pStyle w:val="Heading1"/>
      </w:pPr>
      <w:r>
        <w:rPr>
          <w:sz w:val="36"/>
          <w:szCs w:val="36"/>
        </w:rPr>
        <w:t xml:space="preserve">Studenti uklidili břehy řeky Ostravice</w:t>
      </w:r>
    </w:p>
    <w:p>
      <w:pPr/>
      <w:r>
        <w:rPr>
          <w:b w:val="1"/>
          <w:bCs w:val="1"/>
        </w:rPr>
        <w:t xml:space="preserve">S pytli na odpadky prošli břehy řeky Ostravice ve Frýdku-Místku od mostu k mostu. Netradiční úklidová četa byla tentokrát složená ze studentů různých škol ve městě a pomohli jim také senioři. Úklid proběhl na základě ankety, ve které občané žádali o větší čistotu města.</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 </w:t>
      </w: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 </w:t>
      </w: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 </w:t>
      </w:r>
    </w:p>
    <w:p>
      <w:pPr/>
      <w:r>
        <w:rPr/>
        <w:t xml:space="preserve">---</w:t>
      </w:r>
    </w:p>
    <w:p>
      <w:pPr>
        <w:pStyle w:val="Heading1"/>
      </w:pPr>
      <w:r>
        <w:rPr>
          <w:sz w:val="36"/>
          <w:szCs w:val="36"/>
        </w:rPr>
        <w:t xml:space="preserve">Jednorázové jízdné v MHD zdraží z 10 na 20 korun</w:t>
      </w:r>
    </w:p>
    <w:p>
      <w:pPr/>
      <w:r>
        <w:rPr>
          <w:b w:val="1"/>
          <w:bCs w:val="1"/>
        </w:rPr>
        <w:t xml:space="preserve">Cestující ve frýdecko-místecké MHD si připlatí za jednorázové jízdenky dvojnásob. Zdražení přichází po více než deseti letech, kdy byla místní MHD cenově beze změn. Dotovaná jízdenka, kterou využívají obyvatelé města za 1 korunu na rok dál zůstává.</w:t>
      </w:r>
    </w:p>
    <w:p>
      <w:pPr/>
      <w:r>
        <w:rPr/>
        <w:t xml:space="preserve">Jednorázové jízdenky v hodnotě deset korun za jednu  jízdu využívá ve Frýdku-Místku přibližně 20 procent všech cestujících. Jde o  doplňkovou službu, kterou využívají především nepravidelní návštěvníci města nebo  obyvatelé, kteří si nechtějí nebo nemohou zakoupit zvýhodněné časové jízdné. Od  12. prosince čeká tyto cestující dvojnásobné zdražení.</w:t>
      </w:r>
    </w:p>
    <w:p>
      <w:pPr/>
      <w:r>
        <w:rPr>
          <w:b w:val="1"/>
          <w:bCs w:val="1"/>
        </w:rPr>
        <w:t xml:space="preserve">Leonard Varga, náměstek primátora Frýdku-Místku/Piráti/: "</w:t>
      </w:r>
      <w:r>
        <w:rPr/>
        <w:t xml:space="preserve">Já bych chtěl hlavně zdůraznit, že zdražujeme pouze základní  jednoduché jízdné. Z deseti korun na dvacet korun. Tohle jízdné využívá  minimum pasažérů, cestujících. Jsou to většinou přespolní nebo lidé, kteří používají  autobus jednou za čas, za půl roku například."</w:t>
      </w:r>
    </w:p>
    <w:p>
      <w:pPr/>
      <w:r>
        <w:rPr/>
        <w:t xml:space="preserve">Dlouhodobé časové jízdné, které využívá dalších 80 procent  obyvatel Frýdku-Místku a těch, kteří na něj mají nárok, se úprava cen nedotkne. </w:t>
      </w:r>
    </w:p>
    <w:p>
      <w:pPr/>
      <w:r>
        <w:rPr>
          <w:b w:val="1"/>
          <w:bCs w:val="1"/>
        </w:rPr>
        <w:t xml:space="preserve">Leonard Varga, náměstek primátora Frýdku-Místku/Piráti/:</w:t>
      </w:r>
      <w:r>
        <w:rPr/>
        <w:t xml:space="preserve"> "My jsme měli v koalici shodu, že chceme zachovat to  dotované jízdné, ten roční kupón za jednu korunu. Což je to, čemu se u nás ve  Frýdku-Místku říkalo MHD zdarma. Ale ta MHD zdarma samozřejmě není. Ta nás  stojí 137 milionů korun ročně. Což je třeba 8 procent rozpočtu města. A ta cena  už je neudržitelná."</w:t>
      </w:r>
    </w:p>
    <w:p>
      <w:pPr/>
      <w:r>
        <w:rPr/>
        <w:t xml:space="preserve">Město by mělo díky zvýšení ceny základního jízdného uspořit  ročně zhruba 5 až 7 milionů korun. </w:t>
      </w:r>
    </w:p>
    <w:p>
      <w:pPr/>
      <w:r>
        <w:rPr>
          <w:b w:val="1"/>
          <w:bCs w:val="1"/>
        </w:rPr>
        <w:t xml:space="preserve">Leonard Varga, náměstek primátora Frýdku-Místku/Piráti/: </w:t>
      </w:r>
      <w:r>
        <w:rPr/>
        <w:t xml:space="preserve">"Je třeba říct, že jízdné ve Frýdku-Místku se nezdražovalo 12  let. A i tehdy se zdražovalo ze sedmi korun na 10. Není to složitá matematika.  Toto jízdné takto nevychází a cena 20 korun je cena, kterou mají za základní tarif,  za tuto jednoduchou jízdenku i obce a města v okolí, v kraji, ale i v republice."</w:t>
      </w:r>
    </w:p>
    <w:p>
      <w:pPr/>
      <w:r>
        <w:rPr/>
        <w:t xml:space="preserve">Dalším důvodem ke zdražení je v poslední době neustále  rostoucí cena pohonných hmot. </w:t>
      </w:r>
    </w:p>
    <w:p>
      <w:pPr/>
      <w:r>
        <w:rPr>
          <w:b w:val="1"/>
          <w:bCs w:val="1"/>
        </w:rPr>
        <w:t xml:space="preserve">Leonard Varga, náměstek primátora Frýdku-Místku/Piráti/:</w:t>
      </w:r>
      <w:r>
        <w:rPr/>
        <w:t xml:space="preserve">  "Většina autobusů ve Frýdku-Místku jezdí na CNG a víme,  sledujeme nárůst cen. CNG je nyní až 350 procent. Ono se to asi vrátí na třeba  200 procent zdražení v příštím roce, ale my na to prostě musíme reagovat."</w:t>
      </w:r>
    </w:p>
    <w:p>
      <w:pPr/>
      <w:r>
        <w:rPr/>
        <w:t xml:space="preserve">Případné zdražování cen jízdného je ožehavým tématem i v řadě  dalších měst v Moravskoslezském kraji. Frýdek-Místek byl první, který to už oficiálně  oznámil.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1-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2026-05-03T20:53:54+02:00</dcterms:created>
  <dcterms:modified xsi:type="dcterms:W3CDTF">2026-05-03T20:53:54+02:00</dcterms:modified>
</cp:coreProperties>
</file>

<file path=docProps/custom.xml><?xml version="1.0" encoding="utf-8"?>
<Properties xmlns="http://schemas.openxmlformats.org/officeDocument/2006/custom-properties" xmlns:vt="http://schemas.openxmlformats.org/officeDocument/2006/docPropsVTypes"/>
</file>