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přivítali 11 nových občánků</w:t>
      </w:r>
    </w:p>
    <w:p>
      <w:pPr/>
      <w:r>
        <w:rPr>
          <w:b w:val="1"/>
          <w:bCs w:val="1"/>
        </w:rPr>
        <w:t xml:space="preserve">V Dělnickém domě už podruhé v tomto roce uspořádali vítání občánků. Tentokrát se slavnostní dopoledne konalo dokonce pro 11 dětí a jejich rodiny. Jen v září se narodilo šest miminek.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“Je to akce, která je hodně příjemná a má to obrovský přínos jak pro obec, tak pro společnost, protože každý příchod nového občánka má hodně příjemného. Jak pro tu rodinu, tak pro všechny ostatní. V tomto krásném sále je vždy přichystán nějaký krátký kulturní program a budou je vítat jejich budoucí starší spolužáci. Dostanou nějaké dárky budou, mít zápis do obecní kroniky. Proběhne příjemný den ve společnosti malých miminek a občanů Horní Suché.”</w:t>
      </w:r>
    </w:p>
    <w:p>
      <w:pPr/>
      <w:r>
        <w:rPr>
          <w:b w:val="1"/>
          <w:bCs w:val="1"/>
        </w:rPr>
        <w:t xml:space="preserve">Karel Skotnica, rodič:</w:t>
      </w:r>
      <w:r>
        <w:rPr/>
        <w:t xml:space="preserve"> “Určitě to pro nás znamená hodně. Malá se nám narodila před čtyřmi týdny z neděle na pondělí v noci. Už v neděli přes den o sobě dávala vědět. Večer jsme jeli do porodnice a za hodinu a půl byla na světě. Je to pro nás krásný přírůstek do rodiny. Syn bude mít sestru a jsme prostě šťastní.”</w:t>
      </w:r>
    </w:p>
    <w:p>
      <w:pPr/>
      <w:r>
        <w:rPr>
          <w:b w:val="1"/>
          <w:bCs w:val="1"/>
        </w:rPr>
        <w:t xml:space="preserve">Michaela Skotnicová, rodič: </w:t>
      </w:r>
      <w:r>
        <w:rPr/>
        <w:t xml:space="preserve">“Je to pro nás taková vesnická sešlost. Nás to baví, protože my jsme vesničani. Nejsme z města. Všichni se tady sejdeme z té Horní Suché. Je to takové příjemné a navíc v této době hloupé, kdy člověk má strach vůbec někam přijít, nic se nekoná. Takže důležité to pro nás je.”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6-1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2026-04-29T08:08:52+02:00</dcterms:created>
  <dcterms:modified xsi:type="dcterms:W3CDTF">2026-04-29T08:08:52+02:00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