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Lékařská pohotovost pro ostravské děti je v ohrožení</w:t>
      </w:r>
    </w:p>
    <w:p>
      <w:pPr/>
      <w:r>
        <w:rPr>
          <w:b w:val="1"/>
          <w:bCs w:val="1"/>
        </w:rPr>
        <w:t xml:space="preserve">Lékařská pohotovost pro děti, kterou pro Ostravu zajišťuje fifejdská nemocnice, je ohrožena. Pediatři totiž nechtějí směny sloužit a lékaři, kteří nejčastěji v ordinaci pracují, jsou v důchodovém věku. Až odejdou, nebude je mít kdo nahradit.</w:t>
      </w:r>
    </w:p>
    <w:p>
      <w:pPr/>
      <w:r>
        <w:rPr/>
        <w:t xml:space="preserve">Ostrava je jediné město v Moravskoslezském kraji, ve kterém funguje nepřetržitá lékařská pohotovost pro děti. Její fungování je ale ohroženo, protože pediatři nemají o služby zájem. Městská nemocnice, která pohotovost zajišťuje,  nemůže privátním lékařům služby nařídit. </w:t>
      </w:r>
    </w:p>
    <w:p>
      <w:pPr/>
      <w:r>
        <w:rPr>
          <w:b w:val="1"/>
          <w:bCs w:val="1"/>
        </w:rPr>
        <w:t xml:space="preserve">Radovan Kozel, vedoucí lékař pohotovostní služby MNO: </w:t>
      </w:r>
      <w:r>
        <w:rPr/>
        <w:t xml:space="preserve">"My můžeme jen prosit a přemlouvat. Donutit je nemůžeme žádným způsobem a ani česká legislativa to neumožňuje."</w:t>
      </w:r>
    </w:p>
    <w:p>
      <w:pPr/>
      <w:r>
        <w:rPr/>
        <w:t xml:space="preserve">Dva pediatři, kteří odslouží na ostravské pohotovosti až dvě třetiny směn, mají přes 70 let. Až odejdou do důchodu, nastane problém. Za svou povinnost to naopak považuje Hana Andielová, která pomáhá zajišťovat pohotovost už 22 let.  </w:t>
      </w:r>
    </w:p>
    <w:p>
      <w:pPr/>
      <w:r>
        <w:rPr>
          <w:b w:val="1"/>
          <w:bCs w:val="1"/>
        </w:rPr>
        <w:t xml:space="preserve">Hana Andielová, dětská lékařka: </w:t>
      </w:r>
      <w:r>
        <w:rPr/>
        <w:t xml:space="preserve">"Je to pro nás nápor, protože i ve svých ordinacích máme spoustu pacientů a jít po službě hned do své ordinace není ideální. Já to přesto dělám, ale už nejsem nejmladší a pociťuji, že mě to zmáhá." </w:t>
      </w:r>
    </w:p>
    <w:p>
      <w:pPr/>
      <w:r>
        <w:rPr/>
        <w:t xml:space="preserve">V jiných městech děti ošetří lékař, který právě slouží na dětském oddělení nemocnice a tak to možná bude muset být v budoucnu i v Ostravě, pokud se nenajdou noví ochotní pediatři. </w:t>
      </w:r>
    </w:p>
    <w:p>
      <w:pPr/>
      <w:r>
        <w:rPr>
          <w:b w:val="1"/>
          <w:bCs w:val="1"/>
        </w:rPr>
        <w:t xml:space="preserve">Radovan Kozel, vedoucí lékař pohotovostní služby MNO:</w:t>
      </w:r>
      <w:r>
        <w:rPr/>
        <w:t xml:space="preserve"> Obávám se, že dojde k omezení těch služeb, zruší se noční, zkrátí se ordinační doba a tato služba spadne na lékaře dětských lůžkových oddělení, která jsou v Ostravě tři." </w:t>
      </w:r>
    </w:p>
    <w:p>
      <w:pPr/>
      <w:r>
        <w:rPr/>
        <w:t xml:space="preserve">Pokud by se do systému zapojilo několik desítek ostravských pediatrů, měli by prý službu třeba jen jednou za 3 měsíce a to se jistě dá zvládnout. </w:t>
      </w:r>
    </w:p>
    <w:p>
      <w:pPr/>
      <w:r>
        <w:rPr/>
        <w:t xml:space="preserve">---</w:t>
      </w:r>
    </w:p>
    <w:p>
      <w:pPr>
        <w:pStyle w:val="Heading1"/>
      </w:pPr>
      <w:r>
        <w:rPr>
          <w:sz w:val="36"/>
          <w:szCs w:val="36"/>
        </w:rPr>
        <w:t xml:space="preserve">Opava pokračuje v opravách mostů</w:t>
      </w:r>
    </w:p>
    <w:p>
      <w:pPr/>
      <w:r>
        <w:rPr>
          <w:b w:val="1"/>
          <w:bCs w:val="1"/>
        </w:rPr>
        <w:t xml:space="preserve">Opava pokračuje v rekonstrukci mostů a lávek, které má ve své správě. Odborná firma označila havarijním stavem tři objekty. Ty musely být demolovány a postaveny znovu. Teď přijdou na řadu další, které potřebují částečné opravy.</w:t>
      </w:r>
    </w:p>
    <w:p>
      <w:pPr/>
      <w:r>
        <w:rPr/>
        <w:t xml:space="preserve">Pracovníci  opavských technických služeb každý rok většinou na jaře  obcházejí na šest desítek mostů a lávek ve městě a kontrolují  jejich stav. Zjištěné nedostatky hned napravují.</w:t>
      </w:r>
    </w:p>
    <w:p>
      <w:pPr/>
      <w:r>
        <w:rPr>
          <w:b w:val="1"/>
          <w:bCs w:val="1"/>
        </w:rPr>
        <w:t xml:space="preserve">Martin  Girášek, náměstek ředitele, Technické služby Opava: „</w:t>
      </w:r>
      <w:r>
        <w:rPr/>
        <w:t xml:space="preserve">Jsou  to běžné nátěry kovových částí mostního objektu. Je to  očištění mostního objektu, oprava povrchu mostu, příp.  dobetonování nějakých částí.“</w:t>
      </w:r>
    </w:p>
    <w:p>
      <w:pPr/>
      <w:r>
        <w:rPr/>
        <w:t xml:space="preserve">  Podrobnější analýzu  mostních konstrukcí provedli před třemi lety odborníci.  Rozdělili je do skupin podle stavu.  Vznikla tak rozsáhlá studie.  Navrhla, které mostní objekty je nutné opravit.   </w:t>
      </w:r>
    </w:p>
    <w:p>
      <w:pPr/>
      <w:r>
        <w:rPr>
          <w:b w:val="1"/>
          <w:bCs w:val="1"/>
        </w:rPr>
        <w:t xml:space="preserve">Tomáš  Navrátil (ANO), primátor Opavy: </w:t>
      </w:r>
      <w:r>
        <w:rPr/>
        <w:t xml:space="preserve">„Ta  nám zmapovala stav všech mostů a lávek, které máme v našem  dosahu a postupně je opravujeme tak, jak je potřeba. V současné  chvíli už máme opravené ty nejdůležitější, které byly v  nejhorších stavech.“ </w:t>
      </w:r>
    </w:p>
    <w:p>
      <w:pPr/>
      <w:r>
        <w:rPr/>
        <w:t xml:space="preserve">  Šlo o  most přes potok Sedlinku v Podvihově, nákladnou rekonstrukcí za 36  milionů korun si prošel most přes řeku Opavu v Opavě a letos byl  opravený most přes potok Velká v  Jaktaři.   </w:t>
      </w:r>
    </w:p>
    <w:p>
      <w:pPr/>
      <w:r>
        <w:rPr/>
        <w:t xml:space="preserve">  Na řadu  přijdou také další mosty: už v příštím roce to bude ten na  ulici Hlavní v Kylešovicích. Bude nutné opravit zábradlí,  vozovku i sanovat betonové povrchy.         </w:t>
      </w:r>
    </w:p>
    <w:p>
      <w:pPr/>
      <w:r>
        <w:rPr/>
        <w:t xml:space="preserve">---</w:t>
      </w:r>
    </w:p>
    <w:p>
      <w:pPr>
        <w:pStyle w:val="Heading1"/>
      </w:pPr>
      <w:r>
        <w:rPr>
          <w:sz w:val="36"/>
          <w:szCs w:val="36"/>
        </w:rPr>
        <w:t xml:space="preserve">Bývalé lázně Jubilejní kolonie září novotou</w:t>
      </w:r>
    </w:p>
    <w:p>
      <w:pPr/>
      <w:r>
        <w:rPr>
          <w:b w:val="1"/>
          <w:bCs w:val="1"/>
        </w:rPr>
        <w:t xml:space="preserve">Někdejší objekt lázní ve Velflíkově ulici v Jubilejní kolonii v Hrabůvce získal původní vzhled a už je také plně obsazený. Vznikly v něm nebytové prostory, kde našly zázemí různé firmy. Přízemí slouží jako kavárna.</w:t>
      </w:r>
    </w:p>
    <w:p>
      <w:pPr/>
      <w:r>
        <w:rPr>
          <w:b w:val="1"/>
          <w:bCs w:val="1"/>
        </w:rPr>
        <w:t xml:space="preserve">Markéta Langrová (ANO), místostarostka MOb Ostrava-Jih: </w:t>
      </w:r>
      <w:r>
        <w:rPr/>
        <w:t xml:space="preserve">“Já jsem velmi mile překvapená, že se nám podařilo veškeré prostory v tomto objektu tak velmi rychle obsadit a opravdu velmi mě těší, že i v této složité době jsme našli nájemce, který byl schopen otevřít v přízemí tohoto objektu kavárnu.”</w:t>
      </w:r>
    </w:p>
    <w:p>
      <w:pPr/>
      <w:r>
        <w:rPr>
          <w:b w:val="1"/>
          <w:bCs w:val="1"/>
        </w:rPr>
        <w:t xml:space="preserve">Pavel Břenek, provozovatel kavárny: </w:t>
      </w:r>
      <w:r>
        <w:rPr/>
        <w:t xml:space="preserve">“Kavárna disponuje schodolezem, který byl pořízen ze strany městského obvodu a taky bezbariérovou toaletou, čímž jsme kavárnou přátelskou handicapovaným."</w:t>
      </w:r>
    </w:p>
    <w:p>
      <w:pPr/>
      <w:r>
        <w:rPr/>
        <w:t xml:space="preserve">V kavárně je také dětský koutek a své zboží tady vystavují i regionální výrobci. Navíc tady vznikla i malá galerie.</w:t>
      </w:r>
    </w:p>
    <w:p>
      <w:pPr/>
      <w:r>
        <w:rPr>
          <w:b w:val="1"/>
          <w:bCs w:val="1"/>
        </w:rPr>
        <w:t xml:space="preserve">Pavel Břenek, provozovatel kavárny:</w:t>
      </w:r>
      <w:r>
        <w:rPr/>
        <w:t xml:space="preserve"> “Vytvořili velice příjemné místo jak pro handicapované, tak jsme dali příležitost i místním umělcům žijícím v Jubilejní kolonii."</w:t>
      </w:r>
    </w:p>
    <w:p>
      <w:pPr/>
      <w:r>
        <w:rPr>
          <w:b w:val="1"/>
          <w:bCs w:val="1"/>
        </w:rPr>
        <w:t xml:space="preserve">Anketa: návštěvníci kavárny: </w:t>
      </w:r>
      <w:r>
        <w:rPr/>
        <w:t xml:space="preserve">“Tady ta kavárna se mi moc líbí. Barvičky, všechno je takové stylové. Myslím si, že určitě je tady něco takového třeba." </w:t>
      </w:r>
    </w:p>
    <w:p>
      <w:pPr/>
      <w:r>
        <w:rPr/>
        <w:t xml:space="preserve">“Nádherné, já pocházím tady odsud, nebydlím daleko a je to krásné. Akorát jsem o tom vůbec nevěděla."</w:t>
      </w:r>
    </w:p>
    <w:p>
      <w:pPr/>
      <w:r>
        <w:rPr/>
        <w:t xml:space="preserve">Kdysi se v přízemí objektu nacházela čekárna, mandlovna, prádelna a sprchy. V prvním patře pak bylo 9 van, kam se obyvatelé Jubilejní kolonie chodili většinou v sobotu umývat.</w:t>
      </w:r>
    </w:p>
    <w:p>
      <w:pPr/>
      <w:r>
        <w:rPr/>
        <w:t xml:space="preserve">---</w:t>
      </w:r>
    </w:p>
    <w:p>
      <w:pPr>
        <w:pStyle w:val="Heading1"/>
      </w:pPr>
      <w:r>
        <w:rPr>
          <w:sz w:val="36"/>
          <w:szCs w:val="36"/>
        </w:rPr>
        <w:t xml:space="preserve">Havířov schválil rozpočet, bude méně investovat</w:t>
      </w:r>
    </w:p>
    <w:p>
      <w:pPr/>
      <w:r>
        <w:rPr>
          <w:b w:val="1"/>
          <w:bCs w:val="1"/>
        </w:rPr>
        <w:t xml:space="preserve">Nárůst mezd, zvyšování cen stavebního materiálu. To jsou faktory, proč v příštím roce v Havířově klesnou investice o zhruba 100 milionů korun. Značně bude muset šetřit i městská realitní agentura. Nájemné město ale nezvýší.</w:t>
      </w:r>
    </w:p>
    <w:p>
      <w:pPr/>
      <w:r>
        <w:rPr/>
        <w:t xml:space="preserve">Havířov má schválený rozpočet na rok 2022. Z příjmové strany chce město v příštím roce investovat 360 milionů korun do zhruba 20 projektů. Dojde například k rekonstrukci budovy na ulici Kubelíkova pro účely městské policie, desítky milionů půjdou do modernizací škol, město počítá i s penězi na vybavení nového sportovně kulturního centra v bývalé výpravní hale. Přesto, že se jedná o velké investice, zdaleka nejsou ve výši letošního roku.</w:t>
      </w:r>
    </w:p>
    <w:p>
      <w:pPr/>
      <w:r>
        <w:rPr>
          <w:b w:val="1"/>
          <w:bCs w:val="1"/>
        </w:rPr>
        <w:t xml:space="preserve">Ondřej Baránek (ANO), náměstek primátora: </w:t>
      </w:r>
      <w:r>
        <w:rPr/>
        <w:t xml:space="preserve">“Dvě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w:t>
      </w:r>
    </w:p>
    <w:p>
      <w:pPr/>
      <w:r>
        <w:rPr/>
        <w:t xml:space="preserve">Zejména nárůst cen za stavební materiál bude mít značný vliv na investice do bytového fondu.</w:t>
      </w:r>
    </w:p>
    <w:p>
      <w:pPr/>
      <w:r>
        <w:rPr>
          <w:b w:val="1"/>
          <w:bCs w:val="1"/>
        </w:rPr>
        <w:t xml:space="preserve">Róbert Masarovič, jednatel MRA: </w:t>
      </w:r>
      <w:r>
        <w:rPr/>
        <w:t xml:space="preserve">“Takže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w:t>
      </w:r>
    </w:p>
    <w:p>
      <w:pPr/>
      <w:r>
        <w:rPr/>
        <w:t xml:space="preserve">Jedním z důvodu ponechání stejné výše nájemného, je zvyšování cen za energie.  Město nezvýšilo také poplatky za odpad, či psy.</w:t>
      </w:r>
    </w:p>
    <w:p>
      <w:pPr/>
      <w:r>
        <w:rPr/>
        <w:t xml:space="preserve">---</w:t>
      </w:r>
    </w:p>
    <w:p>
      <w:pPr>
        <w:pStyle w:val="Heading1"/>
      </w:pPr>
      <w:r>
        <w:rPr>
          <w:sz w:val="36"/>
          <w:szCs w:val="36"/>
        </w:rPr>
        <w:t xml:space="preserve">Karviná informuje o dění ve městě</w:t>
      </w:r>
    </w:p>
    <w:p>
      <w:pPr/>
      <w:r>
        <w:rPr>
          <w:b w:val="1"/>
          <w:bCs w:val="1"/>
        </w:rPr>
        <w:t xml:space="preserve">Informace o dění v Karviné a aktuální zprávy najdou obyvatelé města i jeho návštěvníci nejen na úřední desce nebo na oficiálním webu města. Karviná má hned několik informačních kanálů, které se životem ve městě zabývají.</w:t>
      </w:r>
    </w:p>
    <w:p>
      <w:pPr/>
      <w:r>
        <w:rPr/>
        <w:t xml:space="preserve">. To jsou hlavní oficiální webové stránky Karviné, kde se občané města a také turisté dozví všechny nejdůležitější hlavní aktuality a informace jak o magistrátu, tak o dění ve městě.</w:t>
      </w:r>
    </w:p>
    <w:p>
      <w:pPr/>
      <w:r>
        <w:rPr>
          <w:b w:val="1"/>
          <w:bCs w:val="1"/>
        </w:rPr>
        <w:t xml:space="preserve">Lukáš Hudeček, mluvčí Karviné:</w:t>
      </w:r>
      <w:r>
        <w:rPr>
          <w:i w:val="1"/>
          <w:iCs w:val="1"/>
        </w:rPr>
        <w:t xml:space="preserve">“Nově jsme také připravili webovou stránku </w:t>
      </w:r>
      <w:r>
        <w:rPr>
          <w:i w:val="1"/>
          <w:iCs w:val="1"/>
        </w:rPr>
        <w:t xml:space="preserve">, která se má věnovat turistice, kultuře a také stravování. To stravování aktuálně připravujeme.”</w:t>
      </w:r>
    </w:p>
    <w:p>
      <w:pPr/>
      <w:r>
        <w:rPr/>
        <w:t xml:space="preserve">Pro obyvatele města Karviná, ale i pro turisty je k dispozici také mobilní aplikace Karviná Info a to jak pro Android, tak pro Apple. </w:t>
      </w:r>
    </w:p>
    <w:p>
      <w:pPr/>
      <w:r>
        <w:rPr>
          <w:b w:val="1"/>
          <w:bCs w:val="1"/>
        </w:rPr>
        <w:t xml:space="preserve">Jan Stuchlík, správce ICT Magistrátu města Karviné:</w:t>
      </w:r>
      <w:r>
        <w:rPr>
          <w:i w:val="1"/>
          <w:iCs w:val="1"/>
        </w:rPr>
        <w:t xml:space="preserve">“Aplikace obsahuje i push upozornění z městského rozhlasu Karviná. Aplikace pořád vyvíjíme, také zde stále přibývá nový obsah."</w:t>
      </w:r>
    </w:p>
    <w:p>
      <w:pPr/>
      <w:r>
        <w:rPr/>
        <w:t xml:space="preserve">Informace doplněné i videi a fotografiemi najdou také lidé na sociálních sítích. Oblíbená je facebooková stránka Karviná- oficiální stránka města </w:t>
      </w:r>
    </w:p>
    <w:p>
      <w:pPr/>
      <w:r>
        <w:rPr>
          <w:b w:val="1"/>
          <w:bCs w:val="1"/>
        </w:rPr>
        <w:t xml:space="preserve">Martina  Orgoníková,  pracovnice vztahů k veřejnosti oddělení Kanceláře primátora: </w:t>
      </w:r>
      <w:r>
        <w:rPr>
          <w:i w:val="1"/>
          <w:iCs w:val="1"/>
        </w:rPr>
        <w:t xml:space="preserve">“</w:t>
      </w:r>
      <w:r>
        <w:rPr>
          <w:i w:val="1"/>
          <w:iCs w:val="1"/>
        </w:rPr>
        <w:t xml:space="preserve">Díky facebooku města máme spoustu podnětů jak ve zprávách tak v komentářích od lidí.”</w:t>
      </w:r>
    </w:p>
    <w:p>
      <w:pPr/>
      <w:r>
        <w:rPr>
          <w:b w:val="1"/>
          <w:bCs w:val="1"/>
          <w:i w:val="1"/>
          <w:iCs w:val="1"/>
        </w:rPr>
        <w:t xml:space="preserve">Lukáš Hudeček, mluvčí Karviné</w:t>
      </w:r>
      <w:r>
        <w:rPr>
          <w:i w:val="1"/>
          <w:iCs w:val="1"/>
        </w:rPr>
        <w:t xml:space="preserve">: “Těch stránek je mnohem více, nově také </w:t>
      </w:r>
      <w:r>
        <w:rPr>
          <w:i w:val="1"/>
          <w:iCs w:val="1"/>
        </w:rPr>
        <w:t xml:space="preserve">, kde najdete ty nejzajímavější projekty, které město připravuje, můžete tam také dát své návrhy a hlavně, dozvíte se informace o největších projektech.”</w:t>
      </w:r>
    </w:p>
    <w:p>
      <w:pPr/>
      <w:r>
        <w:rPr/>
        <w:t xml:space="preserve"> O projektech města se dozvíte i na stránce , podrobnosti tam má například Karvinské moře nebo se dozvíte více o Srdcařích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2026-09-07T19:18:59+02:00</dcterms:created>
  <dcterms:modified xsi:type="dcterms:W3CDTF">2026-09-07T19:18:59+02:00</dcterms:modified>
</cp:coreProperties>
</file>

<file path=docProps/custom.xml><?xml version="1.0" encoding="utf-8"?>
<Properties xmlns="http://schemas.openxmlformats.org/officeDocument/2006/custom-properties" xmlns:vt="http://schemas.openxmlformats.org/officeDocument/2006/docPropsVTypes"/>
</file>