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 akustické zkoušky koncertní haly poslouží model</w:t>
      </w:r>
    </w:p>
    <w:p>
      <w:pPr/>
      <w:r>
        <w:rPr>
          <w:b w:val="1"/>
          <w:bCs w:val="1"/>
        </w:rPr>
        <w:t xml:space="preserve">Asi nejdůležitější věcí pro koncertní sál je dobrá akustika. Možná nevíte, že se k tomu využívají modely, které jsou dokonale stejné, jako v projektu a to včetně čalouněných sedaček a oblečených figurek. Nyní byl dokončen takovýto model pro přípravu ostravské koncertní síně.</w:t>
      </w:r>
    </w:p>
    <w:p>
      <w:pPr/>
      <w:r>
        <w:rPr/>
        <w:t xml:space="preserve">Téměř půl roku vznikal v Mnichově Hradišti v dílnách firmy zabývající se akustikou model interiéru koncertního sálu, který bude vybudován v Ostravě. Měřítko 1:10 je dostatečné pro následná měření akustických poměrů, které provede špičková světová společnost Nagata Acoustic z Japonska.</w:t>
      </w:r>
    </w:p>
    <w:p>
      <w:pPr/>
      <w:r>
        <w:rPr>
          <w:b w:val="1"/>
          <w:bCs w:val="1"/>
        </w:rPr>
        <w:t xml:space="preserve">Jan Antoš, architekt: </w:t>
      </w:r>
      <w:r>
        <w:rPr/>
        <w:t xml:space="preserve">„Naplánovány jsou tři série měření. Po prvních dvou sériích  proběhne vyhodnocení, na základě kterého může dojít k úpravě některých detailů návrhu řešení.  Poslední série měření tyto úpravy ověří. Cílem měření je ověřit, že tvar sálu vycházející z výpočtů  a počítačového modelování a použité materiály zajišťují dokonalou akustiku."</w:t>
      </w:r>
    </w:p>
    <w:p>
      <w:pPr/>
      <w:r>
        <w:rPr/>
        <w:t xml:space="preserve">Při budování modelu je důležitý každý detail. Jeho rozměry jsou přibližně  4 na 5 metrů a je vysoký dva a půl metru. Na čalouněných sedačkách budou oblečené figurky, které musejí mít dokonce vlasy. </w:t>
      </w:r>
    </w:p>
    <w:p>
      <w:pPr/>
      <w:r>
        <w:rPr>
          <w:b w:val="1"/>
          <w:bCs w:val="1"/>
        </w:rPr>
        <w:t xml:space="preserve">Jan Antoš, architekt: </w:t>
      </w:r>
      <w:r>
        <w:rPr/>
        <w:t xml:space="preserve">"Figurky s křesílkama vlastně simulují reálnou návštěvu v tom sále a ovlivňují dobu dozvuku."</w:t>
      </w:r>
    </w:p>
    <w:p>
      <w:pPr/>
      <w:r>
        <w:rPr/>
        <w:t xml:space="preserve">Jen takto může být dosaženo dokonalé akustiky, která je klíčová pro každý velký orchestr.</w:t>
      </w:r>
    </w:p>
    <w:p>
      <w:pPr/>
      <w:r>
        <w:rPr>
          <w:b w:val="1"/>
          <w:bCs w:val="1"/>
        </w:rPr>
        <w:t xml:space="preserve">Jan Žemla, ředitel Janáčkovy filharmonie Ostrava: </w:t>
      </w:r>
      <w:r>
        <w:rPr/>
        <w:t xml:space="preserve">"Akustika koncertního sálu je pro stočlenný orchestr, který hraje výhradně akusticky, zcela zásadní. Je to stejné, jako když máte skvělý přehrávač a k tomu dokonalý reproduktor. Jedno bez druhého nefunguje." </w:t>
      </w:r>
    </w:p>
    <w:p>
      <w:pPr/>
      <w:r>
        <w:rPr/>
        <w:t xml:space="preserve">Model bude poté, co splní svůj účel převezen do Ostravy, kde si ho budou moci prohlédnout zájemci. Stavba koncertní haly by měla být zahájena ve druhé polovině příštího roku. </w:t>
      </w:r>
    </w:p>
    <w:p>
      <w:pPr/>
      <w:r>
        <w:rPr/>
        <w:t xml:space="preserve">---</w:t>
      </w:r>
    </w:p>
    <w:p>
      <w:pPr>
        <w:pStyle w:val="Heading1"/>
      </w:pPr>
      <w:r>
        <w:rPr>
          <w:sz w:val="36"/>
          <w:szCs w:val="36"/>
        </w:rPr>
        <w:t xml:space="preserve">Čestným občanem Nového Jičína je známý buřič</w:t>
      </w:r>
    </w:p>
    <w:p>
      <w:pPr/>
      <w:r>
        <w:rPr>
          <w:b w:val="1"/>
          <w:bCs w:val="1"/>
        </w:rPr>
        <w:t xml:space="preserve">Nový Jičín má nového čestného občana, zastupitelé tento titul udělili in memoriam Karlu Krylovi, básníkovi, písničkáři a představiteli protikomunistického protestsongu. V tomto městě prožil část dětství.</w:t>
      </w:r>
    </w:p>
    <w:p>
      <w:pPr/>
      <w:r>
        <w:rPr/>
        <w:t xml:space="preserve">Karla Kryla není třeba příliš představovat, byl to písničkář a básník, jeden z nejvýznamnějších představitelů protestsongu v letech 1968 až 1989. S Novým Jičíně ho pojí to, že zde prožil část dětství. Jeho děda, taktéž Karel Kryl, tu v minulosti vlastnil tiskárnu. Čestné občanství města navrhl udělit známému buřiči zastupitel Jiří Klein.  </w:t>
      </w:r>
    </w:p>
    <w:p>
      <w:pPr/>
      <w:r>
        <w:rPr>
          <w:b w:val="1"/>
          <w:bCs w:val="1"/>
        </w:rPr>
        <w:t xml:space="preserve">Jiří Klein (ČSSD), zastupitel Nového Jičína: </w:t>
      </w:r>
      <w:r>
        <w:rPr/>
        <w:t xml:space="preserve">“I když se narodil v Kroměříži, zemřel v Mnichově, tak s Novým Jičíně je to pojítko silné a Novojičíňáci ho vnímají velmi silně jako pozitivní osobu, a to byl ten důvod, proč jsme do toho šel. Já jsem se také setkal s jeho bratrem, Janem Krylem, a on byl také pro.”  </w:t>
      </w:r>
    </w:p>
    <w:p>
      <w:pPr/>
      <w:r>
        <w:rPr/>
        <w:t xml:space="preserve">Nového čestného občana odsouhlasili zastupitelé na poslední schůzi v prosinci. </w:t>
      </w:r>
    </w:p>
    <w:p>
      <w:pPr/>
      <w:r>
        <w:rPr>
          <w:b w:val="1"/>
          <w:bCs w:val="1"/>
        </w:rPr>
        <w:t xml:space="preserve">Ondřej Syrovátka (SZ), 2. místostarosta Nového Jičína: </w:t>
      </w:r>
      <w:r>
        <w:rPr/>
        <w:t xml:space="preserve">”Náš klub podpořil udělení čestného občanství Karlu Krylovi in memoriam, mnoho Novojičíňáků, současně žijících, na něj vzpomíná s tím, že se s ním i znali. A pokud si to někdo zaslouží, tak určitě právě on.”    </w:t>
      </w:r>
    </w:p>
    <w:p>
      <w:pPr/>
      <w:r>
        <w:rPr>
          <w:b w:val="1"/>
          <w:bCs w:val="1"/>
        </w:rPr>
        <w:t xml:space="preserve">Stanislav Kopecký (ANO), starosta Nového Jičína: </w:t>
      </w:r>
      <w:r>
        <w:rPr/>
        <w:t xml:space="preserve">“Samozřejmě náš politický klub byl všemi hlasy pro. Tuším, že i zastupitelé města hlasovali jednoznačně pro.” </w:t>
      </w:r>
    </w:p>
    <w:p>
      <w:pPr/>
      <w:r>
        <w:rPr/>
        <w:t xml:space="preserve">Karel Kryl například Nový Jičín navštívil v době, když se zde zakládalo Občanské fórum. Ve městě jej připomíná dřevěná kytara a pamětní kámen v Janáčkových sadech. </w:t>
      </w:r>
    </w:p>
    <w:p>
      <w:pPr/>
      <w:r>
        <w:rPr/>
        <w:t xml:space="preserve">---</w:t>
      </w:r>
    </w:p>
    <w:p>
      <w:pPr>
        <w:pStyle w:val="Heading1"/>
      </w:pPr>
      <w:r>
        <w:rPr>
          <w:sz w:val="36"/>
          <w:szCs w:val="36"/>
        </w:rPr>
        <w:t xml:space="preserve">Retro ozdoby – hit letošních Vánoc</w:t>
      </w:r>
    </w:p>
    <w:p>
      <w:pPr/>
      <w:r>
        <w:rPr>
          <w:b w:val="1"/>
          <w:bCs w:val="1"/>
        </w:rPr>
        <w:t xml:space="preserve">Na 400 000 skleněných ozdob vyrobila opavská slezská tvorba pro letošní vánoční svátky nejen pro tuzemský, ale také pro zahraniční trh. Mnohem častěji, než dřív, si letos lidé ozdoby objednávali přes e-shop. A na odbyt šly především retro vzory ze 60. - 70 let.</w:t>
      </w:r>
    </w:p>
    <w:p>
      <w:pPr/>
      <w:r>
        <w:rPr/>
        <w:t xml:space="preserve">  Cesta  vánoční ozdoby je dlouhá a křehká. Začínají ji foukačky,  které nad kahanem dokáží ze skleněných tyčinek svým vlastním  dechem vykouzlit tuto jemnou nádheru.</w:t>
      </w:r>
    </w:p>
    <w:p>
      <w:pPr/>
      <w:r>
        <w:rPr/>
        <w:t xml:space="preserve"> Cesta čiré ozdoby pak směřuje do stříbřírny. Tady  dostane nezaměnitelný lesk a pak také barvu. </w:t>
      </w:r>
    </w:p>
    <w:p>
      <w:pPr/>
      <w:r>
        <w:rPr>
          <w:b w:val="1"/>
          <w:bCs w:val="1"/>
        </w:rPr>
        <w:t xml:space="preserve">Lenka  Žigová, stříbřička baněk, Slezská tvorba: </w:t>
      </w:r>
      <w:r>
        <w:rPr/>
        <w:t xml:space="preserve">„Tady  jsou dva koncentráty. První je směs pravého stříbra, druhý je  činidlo. To stříkám do kuliček a ony se potom vystříbří v  horké vodě.“</w:t>
      </w:r>
    </w:p>
    <w:p>
      <w:pPr/>
      <w:r>
        <w:rPr/>
        <w:t xml:space="preserve">V  malířské dílně pak přesné a trpělivé ruce vykreslí  požadované vzory. V  posledních letech si zákazníci žádají ozdoby, které se vyráběly  v 60. a 70. letech.  A  nechybí ani bílá, stříbrná a červená  klasika.</w:t>
      </w:r>
    </w:p>
    <w:p>
      <w:pPr/>
      <w:r>
        <w:rPr>
          <w:b w:val="1"/>
          <w:bCs w:val="1"/>
        </w:rPr>
        <w:t xml:space="preserve">Lenka  Baranová, malířka, Slezská tvorby: </w:t>
      </w:r>
      <w:r>
        <w:rPr/>
        <w:t xml:space="preserve">„Hodně  lidí si oblíbilo od loňska retro vzory. Ty jsou poslední roky v  oblibě.“                                                                                                                                                  </w:t>
      </w:r>
    </w:p>
    <w:p>
      <w:pPr/>
      <w:r>
        <w:rPr/>
        <w:t xml:space="preserve">  Na  rozdíl od loňského roku jsou letos vánoční ozdoby o 10 – 15%  dražší.   </w:t>
      </w:r>
    </w:p>
    <w:p>
      <w:pPr/>
      <w:r>
        <w:rPr>
          <w:b w:val="1"/>
          <w:bCs w:val="1"/>
        </w:rPr>
        <w:t xml:space="preserve">Jaroslav  Veverka, vedoucí výroby, Slezská tvorba: </w:t>
      </w:r>
      <w:r>
        <w:rPr/>
        <w:t xml:space="preserve">„Cenu  musíme navýšit. Narůstají nám ceny ve vstupních materiálech.  Narůstá  i mzda, kterou musím našim pracovnicím vyplácet.“                                                                                                                                                                                                                                                   </w:t>
      </w:r>
    </w:p>
    <w:p>
      <w:pPr/>
      <w:r>
        <w:rPr/>
        <w:t xml:space="preserve">  Výroba  skleněných ozdob je převážně dílem ruční práce. Asi 40 % výroby směřuje do zahraničí. Letos především do Rakouska a  Německa.    </w:t>
      </w:r>
    </w:p>
    <w:p>
      <w:pPr/>
      <w:r>
        <w:rPr/>
        <w:t xml:space="preserve">---</w:t>
      </w:r>
    </w:p>
    <w:p>
      <w:pPr>
        <w:pStyle w:val="Heading1"/>
      </w:pPr>
      <w:r>
        <w:rPr>
          <w:sz w:val="36"/>
          <w:szCs w:val="36"/>
        </w:rPr>
        <w:t xml:space="preserve">Podvodník platil za mobily v demo verzi bankovnictví</w:t>
      </w:r>
    </w:p>
    <w:p>
      <w:pPr/>
      <w:r>
        <w:rPr>
          <w:b w:val="1"/>
          <w:bCs w:val="1"/>
        </w:rPr>
        <w:t xml:space="preserve">Policisté dopadli podvodníka, který využil neobvyklou fintu. Na inzeráty nakupoval mobily, ale platil za ně jen naoko, prostřednictvím demo verze internetového bankovnictví. Prodávajícím tak samozřejmě žádné peníze nepřišly. Policisté hledají další poškozené.</w:t>
      </w:r>
    </w:p>
    <w:p>
      <w:pPr/>
      <w:r>
        <w:rPr/>
        <w:t xml:space="preserve">Mladík z Ostravy zveřejnil prostřednictvím internetu inzerát, že chce prodat svůj mobilní telefon. Ozval se mu inženýr Jiří Spokojený, že má zájem. Sraz si dali na Masarykově náměstí v centru města a už dopředu byli domluveni, že platba proběhne mobilem na místě. </w:t>
      </w:r>
    </w:p>
    <w:p>
      <w:pPr/>
      <w:r>
        <w:rPr>
          <w:b w:val="1"/>
          <w:bCs w:val="1"/>
        </w:rPr>
        <w:t xml:space="preserve">Vojtěch Petr, podvedený:</w:t>
      </w:r>
      <w:r>
        <w:rPr/>
        <w:t xml:space="preserve"> "Sešli jsme se. Já jsem mu ukázal svůj mobil a on mi ukázal přes internetové bankovnictví transakci, která měla proběhnout, ale bohužel neproběhla. Já jsem o tom nevěděl, jen jsem mu to uvěřil a mobil jsem mu předal. Do dvou dnů jsem zjistil, že peníze nepřišly." </w:t>
      </w:r>
    </w:p>
    <w:p>
      <w:pPr/>
      <w:r>
        <w:rPr/>
        <w:t xml:space="preserve">Platba samozřejmě neproběhla a jak později mladík zjistil, podvodník použil demoverzi, tedy zkušební verzi internetového bankovnictví České spořitelny George. Vše vypadalo velmi věrohodně. </w:t>
      </w:r>
    </w:p>
    <w:p>
      <w:pPr/>
      <w:r>
        <w:rPr>
          <w:b w:val="1"/>
          <w:bCs w:val="1"/>
        </w:rPr>
        <w:t xml:space="preserve">Vojtěch Petr, podvedený: </w:t>
      </w:r>
      <w:r>
        <w:rPr/>
        <w:t xml:space="preserve">"Byl to milý člověk, mluvili jsme spolu příjemně, vtipkoval. Všechno probíhalo hladce." </w:t>
      </w:r>
    </w:p>
    <w:p>
      <w:pPr/>
      <w:r>
        <w:rPr/>
        <w:t xml:space="preserve">Podobně už naletělo nejméně 25 osob a není vyloučeno, že jich bude ještě více.</w:t>
      </w:r>
    </w:p>
    <w:p>
      <w:pPr/>
      <w:r>
        <w:rPr>
          <w:b w:val="1"/>
          <w:bCs w:val="1"/>
        </w:rPr>
        <w:t xml:space="preserve">Eva Michalíková, mluvčí PČR MS kraje:</w:t>
      </w:r>
      <w:r>
        <w:rPr/>
        <w:t xml:space="preserve"> "Není vyloučeno, že se mohl dopustit podvodného jednání napříč celou Českou republikou,  proto se obracíme na veřejnost. Pokud jste se s tímto mužem setkali a stali se obětí  uvedeného jednání, obraťte se na tísňovou linku 158."</w:t>
      </w:r>
    </w:p>
    <w:p>
      <w:pPr/>
      <w:r>
        <w:rPr/>
        <w:t xml:space="preserve">Úsměvné je, že podvodník ještě původnímu majiteli mobilu napsal SMS zprávu, že mobil nefunguje a že chce zpět peníze. Jestli mu to v některém případě vyšlo, policie nesdělila. </w:t>
      </w:r>
    </w:p>
    <w:p>
      <w:pPr/>
      <w:r>
        <w:rPr/>
        <w:t xml:space="preserve">---</w:t>
      </w:r>
    </w:p>
    <w:p>
      <w:pPr>
        <w:pStyle w:val="Heading1"/>
      </w:pPr>
      <w:r>
        <w:rPr>
          <w:sz w:val="36"/>
          <w:szCs w:val="36"/>
        </w:rPr>
        <w:t xml:space="preserve">Do FN Ostrava přivezli cukroví od dobrovolníků</w:t>
      </w:r>
    </w:p>
    <w:p>
      <w:pPr/>
      <w:r>
        <w:rPr>
          <w:b w:val="1"/>
          <w:bCs w:val="1"/>
        </w:rPr>
        <w:t xml:space="preserve">Desítky lidí vyslyšely výzvu Dobrovolnického centra ADRA a napekly cukroví pro zdravotníky vytížených nemocnic z Ostravy a okolí. Firmy i jednotlivci tak ukázali, že na ně myslí v této těžké covidové době.</w:t>
      </w:r>
    </w:p>
    <w:p>
      <w:pPr/>
      <w:r>
        <w:rPr/>
        <w:t xml:space="preserve">Zdravotníci se v těchto dnech nezastaví. Nemocnice jsou kvůli nemoci covid-19 plné a přesčasy jsou tak na denním pořádku. V tomto předvánočním čase je podpořilo Dobrovolnické centrum ADRA kampaní Pečeme s vámi, do které se zapojily desítky lidí. </w:t>
      </w:r>
    </w:p>
    <w:p>
      <w:pPr/>
      <w:r>
        <w:rPr>
          <w:b w:val="1"/>
          <w:bCs w:val="1"/>
        </w:rPr>
        <w:t xml:space="preserve">Dagmar Hoferková, vedoucí dobrovolnického centra: </w:t>
      </w:r>
      <w:r>
        <w:rPr/>
        <w:t xml:space="preserve">“Do pečení se zapojují různé firmy v rámci firemního dobrovolnictví, ale hlavně jednotlivci, kteří nám nosí napečené buchty, koláče, slané tyčinky. Zapojují se také školy, například zvláštní škola z Hlučína. Zapojují se různé farnosti. Například farnost Nová ves pod Ondřejnicí a také se zapojilo ze Studénky rodinné centrum.”</w:t>
      </w:r>
    </w:p>
    <w:p>
      <w:pPr/>
      <w:r>
        <w:rPr/>
        <w:t xml:space="preserve">Slané i sladké dobroty, které lidé mohli do dobrovolnického centra nosit do 20. prosince, se v něm moc nezdržely. Zaměstnanci centra je ihned rozváželi na covidová oddělení ostravských nemocnic.</w:t>
      </w:r>
    </w:p>
    <w:p>
      <w:pPr/>
      <w:r>
        <w:rPr>
          <w:b w:val="1"/>
          <w:bCs w:val="1"/>
        </w:rPr>
        <w:t xml:space="preserve">Renáta Zoubková, vrchní sestra, KARIM FNO</w:t>
      </w:r>
      <w:r>
        <w:rPr/>
        <w:t xml:space="preserve">: “Moc nás těší to, že si na nás někdo vzpomene zvlášť před tím vánočním časem, kdy skutečně ten počet přesčasových hodin stoupá .a maminky od nás taky jsou maminky a nemůžou bohužel dělat to, co dělají ty ostatní maminky, protože musí být tady.”</w:t>
      </w:r>
    </w:p>
    <w:p>
      <w:pPr/>
      <w:r>
        <w:rPr/>
        <w:t xml:space="preserve">Kromě fakultní nemocnice dobroty putovaly i do vítkovické nemocnice a městské nemocnice. A v dobrovolnickém centru nezapomněli ani na záchranáře. </w:t>
      </w:r>
    </w:p>
    <w:p>
      <w:pPr/>
      <w:r>
        <w:rPr/>
        <w:t xml:space="preserve">---</w:t>
      </w:r>
    </w:p>
    <w:p>
      <w:pPr>
        <w:pStyle w:val="Heading1"/>
      </w:pPr>
      <w:r>
        <w:rPr>
          <w:sz w:val="36"/>
          <w:szCs w:val="36"/>
        </w:rPr>
        <w:t xml:space="preserve">Netradiční kalendář Centra sociálních služeb</w:t>
      </w:r>
    </w:p>
    <w:p>
      <w:pPr/>
      <w:r>
        <w:rPr>
          <w:b w:val="1"/>
          <w:bCs w:val="1"/>
        </w:rPr>
        <w:t xml:space="preserve">Centrum sociálních služeb v Českém Těšíně se může pochlubit vlastním netradičním kalendářem. Jsou v něm vyobrazeny momenty ze slavných filmů. Hlavní protagonisty ztvárnili zaměstnanci a klienti centra.</w:t>
      </w:r>
    </w:p>
    <w:p>
      <w:pPr/>
      <w:r>
        <w:rPr/>
        <w:t xml:space="preserve">Klienti Centra sociálních služeb dostali letos o Vánocích krásný dárek, který jim bude celý příští rok připomínat nevšední zážitky, které prožili. Stali se totiž společně se zaměstnanci centra hlavními hrdiny kalendáře. A ne ledajakého.. . Každý měsíc v kalendáři představuje scény ze slavných filmů jako S tebou mě baví svět, Pelíšky a podobně. </w:t>
      </w:r>
    </w:p>
    <w:p>
      <w:pPr/>
      <w:r>
        <w:rPr>
          <w:b w:val="1"/>
          <w:bCs w:val="1"/>
        </w:rPr>
        <w:t xml:space="preserve">Kateřina Pindejová, ředitelka Centra sociálních služeb Český Těšín:</w:t>
      </w:r>
      <w:r>
        <w:rPr/>
        <w:t xml:space="preserve"> "Jsme si užili spoustu legrace při tom focení, bezvadný nápad, srdcovka, takové lidské, že si tu člověk připadá jako doma a tak by to mělo vypadat."</w:t>
      </w:r>
    </w:p>
    <w:p>
      <w:pPr/>
      <w:r>
        <w:rPr/>
        <w:t xml:space="preserve">S nápadem a motivem kalendáře přišla aktivizační pracovnice Izabela Zajac.</w:t>
      </w:r>
    </w:p>
    <w:p>
      <w:pPr/>
      <w:r>
        <w:rPr>
          <w:b w:val="1"/>
          <w:bCs w:val="1"/>
        </w:rPr>
        <w:t xml:space="preserve">Izabela Zajac, aktivizační pracovnice</w:t>
      </w:r>
      <w:r>
        <w:rPr/>
        <w:t xml:space="preserve">: "Náročné to bylo, filmů bylo spousta, hlášek taky a já jsem musela vycházet z konkrétních osob, které tady máme."</w:t>
      </w:r>
    </w:p>
    <w:p>
      <w:pPr/>
      <w:r>
        <w:rPr/>
        <w:t xml:space="preserve">Ve scéně Tři oříšky pro Popelku například ztvárnila jednu z postav Anna Tacinová.</w:t>
      </w:r>
    </w:p>
    <w:p>
      <w:pPr/>
      <w:r>
        <w:rPr>
          <w:b w:val="1"/>
          <w:bCs w:val="1"/>
        </w:rPr>
        <w:t xml:space="preserve">Anna Tacinová, seniorka z Centra sociálních služeb:</w:t>
      </w:r>
      <w:r>
        <w:rPr/>
        <w:t xml:space="preserve"> "Mě tam asi žádný nepozná, protože jsem tam naoblíkaná skutečně jak ta máma, taková zlá máma. Měla jsem mít přísný výraz, ale smích mě trápil."</w:t>
      </w:r>
    </w:p>
    <w:p>
      <w:pPr/>
      <w:r>
        <w:rPr/>
        <w:t xml:space="preserve">Kmotrem kalendáře se stal známý moderátor a hudebník Petr Šiška.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2026-10-30T10:22:33+01:00</dcterms:created>
  <dcterms:modified xsi:type="dcterms:W3CDTF">2026-10-30T10:22:33+01:00</dcterms:modified>
</cp:coreProperties>
</file>

<file path=docProps/custom.xml><?xml version="1.0" encoding="utf-8"?>
<Properties xmlns="http://schemas.openxmlformats.org/officeDocument/2006/custom-properties" xmlns:vt="http://schemas.openxmlformats.org/officeDocument/2006/docPropsVTypes"/>
</file>