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pořadu TV Medicína. Připraven je rozhovor s náměstkem hejtmana Martinem Gebauerem, téma je: investice do krajského zdravotnictví. Havířovská nemocnice překonala hranici tisícovky porodů a opavský babybox zachránil další miminko. </w:t>
      </w:r>
    </w:p>
    <w:p>
      <w:pPr/>
      <w:r>
        <w:rPr/>
        <w:t xml:space="preserve">Oční ambulance v Městské nemocnici Ostrava má nový unikátní přístroj. Velmi šetrným způsobem umožňuje diagnostiku celé řady očních nemocí a vad. V Evropě jde o technicky nejvýkonnější dostupné zařízení.</w:t>
      </w:r>
    </w:p>
    <w:p>
      <w:pPr/>
      <w:r>
        <w:rPr>
          <w:b w:val="1"/>
          <w:bCs w:val="1"/>
        </w:rPr>
        <w:t xml:space="preserve">Oční oddělení Městské nemocnice Ostrava má unikátní přístroj</w:t>
      </w:r>
      <w:br/>
      <w:br/>
      <w:r>
        <w:rPr/>
        <w:t xml:space="preserve">Pacienti fifejdské nemocnice mohou nově využít špičkový přístroj na vyšetření zraku. Jde o zařízení Solix, které je technicky nejvýkonnějším přístrojem dostupným v Evropě. Umožňuje přesnější diagnostiku, je rychlé, neinvazivní a nebolestivé. </w:t>
      </w:r>
    </w:p>
    <w:p>
      <w:pPr/>
      <w:r>
        <w:rPr>
          <w:b w:val="1"/>
          <w:bCs w:val="1"/>
          <w:i w:val="1"/>
          <w:iCs w:val="1"/>
        </w:rPr>
        <w:t xml:space="preserve">Lenka Zemanová, lékařka očního oddělení MNO:</w:t>
      </w:r>
      <w:r>
        <w:rPr>
          <w:i w:val="1"/>
          <w:iCs w:val="1"/>
        </w:rPr>
        <w:t xml:space="preserve"> "Pomáhá ke zjištění a vyhodnocení celé řady očních onemocnění. Zejména onemocnění sítnice, u cévních poruch o onemocnění zrakového nervu, zejména zeleného zákalu, u komplikací u diabetiků. Dokáže ale také vyhodnotit přední segment."</w:t>
      </w:r>
    </w:p>
    <w:p>
      <w:pPr/>
      <w:r>
        <w:rPr/>
        <w:t xml:space="preserve">Nový přístroj Solix dokáže oproti staršímu typu tvořit téměř pětinásobně rychlejší, trojnásobně širší a o téměř třetinu hlubší obrazy. Pacient stráví vyšetřením jen několik málo minut. </w:t>
      </w:r>
    </w:p>
    <w:p>
      <w:pPr/>
      <w:r>
        <w:rPr/>
        <w:t xml:space="preserve">Přístroj vysílá na oko zdravotně nezávadné světelné paprsky. Podstatou měření je hodnocení velikosti odrazů a časového zpoždění paprsků odražených v různých hloubkách tkáně.</w:t>
      </w:r>
    </w:p>
    <w:p>
      <w:pPr/>
      <w:r>
        <w:rPr>
          <w:b w:val="1"/>
          <w:bCs w:val="1"/>
          <w:i w:val="1"/>
          <w:iCs w:val="1"/>
        </w:rPr>
        <w:t xml:space="preserve">Lenka Zemanová, lékařka očního oddělení MNO:</w:t>
      </w:r>
      <w:r>
        <w:rPr>
          <w:i w:val="1"/>
          <w:iCs w:val="1"/>
        </w:rPr>
        <w:t xml:space="preserve"> "Je to velice důležité preventivní vyšetření, které když je provedeno včas, lze včas zjistit diagnózu a adekvátně ji léčit." </w:t>
      </w:r>
    </w:p>
    <w:p>
      <w:pPr/>
      <w:r>
        <w:rPr/>
        <w:t xml:space="preserve">Protože se jedná o specializovanou vyšetřovací metodu, není vyšetření hrazeno. Pacient si za něj musí připlatit. </w:t>
      </w:r>
      <w:br/>
    </w:p>
    <w:p>
      <w:pPr/>
      <w:r>
        <w:rPr/>
        <w:t xml:space="preserve">Opavský babybox zachránil za dobu své existence už 8 dětí, a tím se dostal na první příčku v Moravskoslezském kraji. Prosincové miminko dostalo jméno Olinka. Nemocnice v Havířově si dala před několika lety za cíl zvýšit počet porodů. Už v létě začalo být zřejmé, že letošní rok bude rekordní. Magická tisícovka byla překonána. Naposled se tolik dětí narodilo v roce 1994.</w:t>
      </w:r>
      <w:br/>
    </w:p>
    <w:p>
      <w:pPr/>
      <w:r>
        <w:rPr>
          <w:b w:val="1"/>
          <w:bCs w:val="1"/>
        </w:rPr>
        <w:t xml:space="preserve">V havířovské nemocnici se narodilo tisící dítě</w:t>
      </w:r>
      <w:b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i w:val="1"/>
          <w:iCs w:val="1"/>
        </w:rPr>
        <w:t xml:space="preserve">Michal Mrózek, primář gynekologicko-porodního oddělení: </w:t>
      </w:r>
      <w:r>
        <w:rPr>
          <w:i w:val="1"/>
          <w:iCs w:val="1"/>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i w:val="1"/>
          <w:iCs w:val="1"/>
        </w:rPr>
        <w:t xml:space="preserve">Marcela Janáková, maminka: </w:t>
      </w:r>
      <w:r>
        <w:rPr>
          <w:i w:val="1"/>
          <w:iCs w:val="1"/>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i w:val="1"/>
          <w:iCs w:val="1"/>
        </w:rPr>
        <w:t xml:space="preserve">Hynek Canibal, primář dětského oddělení: </w:t>
      </w:r>
      <w:r>
        <w:rPr>
          <w:i w:val="1"/>
          <w:iCs w:val="1"/>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b w:val="1"/>
          <w:bCs w:val="1"/>
        </w:rPr>
        <w:t xml:space="preserve">Přehled investic do krajského zdravotnictví, Martin Gebauer - náměstek hejtmana pro oblast zdravotnictví</w:t>
      </w:r>
    </w:p>
    <w:p>
      <w:pPr/>
      <w:r>
        <w:rPr>
          <w:b w:val="1"/>
          <w:bCs w:val="1"/>
        </w:rPr>
        <w:t xml:space="preserve">Simona Součková, TV Polar: </w:t>
      </w:r>
      <w:r>
        <w:rPr/>
        <w:t xml:space="preserve">Martin Gebauer, náměstek hejtmana pro oblast zdravotnictví, je naším dnešním hostem. Vítejte.</w:t>
      </w:r>
    </w:p>
    <w:p>
      <w:pPr/>
      <w:r>
        <w:rPr>
          <w:b w:val="1"/>
          <w:bCs w:val="1"/>
        </w:rPr>
        <w:t xml:space="preserve">Martin Gebauer (ANO), náměstek hejtmana MS kraje: </w:t>
      </w:r>
      <w:r>
        <w:rPr/>
        <w:t xml:space="preserve">Dobrý den.</w:t>
      </w:r>
    </w:p>
    <w:p>
      <w:pPr/>
      <w:r>
        <w:rPr>
          <w:b w:val="1"/>
          <w:bCs w:val="1"/>
        </w:rPr>
        <w:t xml:space="preserve">Simona Součková, TV Polar: </w:t>
      </w:r>
      <w:r>
        <w:rPr/>
        <w:t xml:space="preserve">Pane náměstku, naše dnešní téma zní: přehled investic do krajského zdravotnictví. Vy máte v portfoliu kraje mnoho nemocnic a další zdravotnická zařízení, která potřebují finance na své projekty a na svůj provoz. My se budeme bavit o těch investicích, které jsou hodně vidět, ze kterých mohou pacienti profitovat. Můžete o tomhle něco říct?</w:t>
      </w:r>
    </w:p>
    <w:p>
      <w:pPr/>
      <w:r>
        <w:rPr>
          <w:b w:val="1"/>
          <w:bCs w:val="1"/>
        </w:rPr>
        <w:t xml:space="preserve">Martin Gebauer (ANO), náměstek hejtmana MS kraje: </w:t>
      </w:r>
      <w:r>
        <w:rPr/>
        <w:t xml:space="preserve">Určitě.</w:t>
      </w:r>
    </w:p>
    <w:p>
      <w:pPr/>
      <w:r>
        <w:rPr>
          <w:b w:val="1"/>
          <w:bCs w:val="1"/>
        </w:rPr>
        <w:t xml:space="preserve">Simona Součková, TV Polar: </w:t>
      </w:r>
      <w:r>
        <w:rPr/>
        <w:t xml:space="preserve">Výborně, pane náměstku, kdybyste mohl zmínit, co se podařilo v tomto roce zrealizovat?</w:t>
      </w:r>
    </w:p>
    <w:p>
      <w:pPr/>
      <w:r>
        <w:rPr>
          <w:b w:val="1"/>
          <w:bCs w:val="1"/>
        </w:rPr>
        <w:t xml:space="preserve">Martin Gebauer (ANO), náměstek hejtmana MS kraje: </w:t>
      </w:r>
      <w:r>
        <w:rPr/>
        <w:t xml:space="preserve">Já bych úvodem chtěl říct, že zhruba za poslední čtyři roky jsme investovali do našich zdravotnických zařízení něco přes dvě miliardy korun, což je teda obrovská částka. Letos se podařilo opět a zase zmodernizovat vozový park zdravotní záchranné služby, která každý rok potřebuje zhruba něco mezi čtyřiadvaceti sanitkami, aby byla akce schopná na celý rok. Samozřejmě otevírali jsme ambulance. Průřezem něco na Bruntálsku, v Orlové jsme otevřeli novou gastro ambulanci, také novou plicní, neurologickou ambulanci. Na Bruntálsku jsme otevřeli stomatologickou ambulanci. Takže se celkem činíme. Jedna z největších akcí, která byla, tak v Karviné celý operační trakt a celé ortopedické oddělení, které také dostalo něco přes 50 miliónů korun. Otevřeli jsme dialýzu ve Frýdku-Místku, kdy jsme navýšili asi o polovinu počet lůžek. Tím pádem to mají pacienti trošku komfortnější a nemusí tam hlavně chodit v noci. Kdysi tam museli v noci chodit, takže tam to mají komfortnější. Samozřejmě standard je, že přístroje postupně obměňujeme. Ať to jsou rentgeny, ať to jsou ultrazvuky nebo analyzátory do laboratoří. Do Opavy jsme kupovali analyzátor a budeme kupovat další. Podařilo se nám konečně ministerstvo zdravotnictví trošičku "umlátit" argumenty a koupili jsem magnet do Havířova. Samozřejmě se stavebními úpravami za necelých padesát miliónů. Tudíž se hodně činíme.</w:t>
      </w:r>
    </w:p>
    <w:p>
      <w:pPr/>
      <w:r>
        <w:rPr>
          <w:b w:val="1"/>
          <w:bCs w:val="1"/>
        </w:rPr>
        <w:t xml:space="preserve">Simona Součková, TV Polar: </w:t>
      </w:r>
      <w:r>
        <w:rPr/>
        <w:t xml:space="preserve">To zní velmi dobře. Nicméně určitě některé ty projekty, některé ty realizace jsou v běhu. Nepodaří se je dokončit do konce tohoto roku. Které to jsou?</w:t>
      </w:r>
    </w:p>
    <w:p>
      <w:pPr/>
      <w:r>
        <w:rPr>
          <w:b w:val="1"/>
          <w:bCs w:val="1"/>
        </w:rPr>
        <w:t xml:space="preserve">Martin Gebauer (ANO), náměstek hejtmana MS kraje: </w:t>
      </w:r>
      <w:r>
        <w:rPr/>
        <w:t xml:space="preserve">Měli jsme začít s výstavbou rehabilitace v nemocnici v Třinci, ale vzhledem k nějakým obtížím procesním při vyhlašování výběrového řízení se to celé posune. Posune se to až na jaro příštího roku. Projekt je, všechno máme připravené, stavební povolení máme, ale trošku to tam drhlo. Budeme teďka otvírat nové očkovací centrum v Třinci. V podstatě se nám spousta věcí povedla, takže těch akcí, ne že by byly zmařené, ale které se posunuly je úplné minimum, ale máme výborné plány zase na příští rok.</w:t>
      </w:r>
    </w:p>
    <w:p>
      <w:pPr/>
      <w:r>
        <w:rPr>
          <w:b w:val="1"/>
          <w:bCs w:val="1"/>
        </w:rPr>
        <w:t xml:space="preserve">Simona Součková, TV Polar: </w:t>
      </w:r>
      <w:r>
        <w:rPr/>
        <w:t xml:space="preserve">Můžete zmínit konkrétně alespoň některé?</w:t>
      </w:r>
    </w:p>
    <w:p>
      <w:pPr/>
      <w:r>
        <w:rPr>
          <w:b w:val="1"/>
          <w:bCs w:val="1"/>
        </w:rPr>
        <w:t xml:space="preserve">Martin Gebauer (ANO), náměstek hejtmana MS kraje: </w:t>
      </w:r>
      <w:r>
        <w:rPr/>
        <w:t xml:space="preserve">Máme jich spoustu. Začneme projektovou projektovou činností. Začneme infekční pavilon ve Frýdku-Místku, což bude výhledově jedna z největších investic, která by měla stát zhruba půl miliardy. Je to běh zhruba na čtyři roky, kdy v dobách války, bych řekl v uvozovkách, to bude sloužit jako infekční pavilon včetně operačních sálů a v dobách míru to budou různé ambulance, rehabilitace, plicní oddělení a ty, které se zdají být eventuálně, neříkám zbytné, ale které se mohou načas zavřít a můžou tvořit infekční pavilon. Rehabilitace v Krnově, operační sály se budou rekonstruovat ve dvou nemocnicích, v Třinci, jak už jsem zmiňoval tu rehabilitaci zhruba za sto miliónů. A ještě obrovská akce, která taky bude zhruba do roku 2024 náš odborný léčebný ústav v Metylovicích, kde teda proběhne kompletní rekonstrukce wellness a bazénu té rehabilitační části a budou se přistavovat další budovy. To je investice zhruba za 360 milionů korun.</w:t>
      </w:r>
    </w:p>
    <w:p>
      <w:pPr/>
      <w:r>
        <w:rPr>
          <w:b w:val="1"/>
          <w:bCs w:val="1"/>
        </w:rPr>
        <w:t xml:space="preserve">Simona Součková, TV Polar: </w:t>
      </w:r>
      <w:r>
        <w:rPr/>
        <w:t xml:space="preserve">Pane náměstku, já Vám děkuji za pozitivní informace. Těším se zase s Vámi v příštím roce někdy na viděnou a na slyšenou a s našimi diváky se samozřejmě také loučím,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1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2026-02-14T00:10:46+01:00</dcterms:created>
  <dcterms:modified xsi:type="dcterms:W3CDTF">2026-02-14T00:10:46+01:00</dcterms:modified>
</cp:coreProperties>
</file>

<file path=docProps/custom.xml><?xml version="1.0" encoding="utf-8"?>
<Properties xmlns="http://schemas.openxmlformats.org/officeDocument/2006/custom-properties" xmlns:vt="http://schemas.openxmlformats.org/officeDocument/2006/docPropsVTypes"/>
</file>