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městská třída prošla rychlými zásahy</w:t>
      </w:r>
    </w:p>
    <w:p>
      <w:pPr/>
      <w:r>
        <w:rPr>
          <w:b w:val="1"/>
          <w:bCs w:val="1"/>
        </w:rPr>
        <w:t xml:space="preserve">Rychlé nestavební zásahy na ostravské městské třídě jsou téměř u konce. Celkem prošla proměnou čtyři zanedbaná veřejná prostranství, kde je velký pohyb lidí. Dvě z nich v centru Ostravy. A to náměstí Republiky a budoucí pěší zóna u Palace Kampus.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“Celý tento projekt je součástí práce na koncepci městské třídy, který městský ateliér MAPPA zpracovává a snahou bylo poukázat na některá významná veřejná prostranství formou nestavebních dočasných úprav."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se mi to líbí a já to vnímám i tak, že spousta lidí o tom diskutuje, třeba někomu se to nelíbí a to je právě podle mě ten účel. O čem se nemluví, to nezaujme a my potřebujeme trošičku oživit to město, ty ulice.”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jako obvod jsme byli součástí přípravy těch městských zásahů a jsme taky součástí té realizace, kdy zajišťujeme některé části. Tady vidíte nové lavičky, které se instalovaly, případně nátěry celé té konstrukce.”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“Je to krásně natřené.”</w:t>
      </w:r>
    </w:p>
    <w:p>
      <w:pPr/>
      <w:r>
        <w:rPr/>
        <w:t xml:space="preserve">“Je to moc super, líbí se mi to, ale měli to udělat víc barevné. Nejenom červené.”</w:t>
      </w:r>
    </w:p>
    <w:p>
      <w:pPr/>
      <w:r>
        <w:rPr/>
        <w:t xml:space="preserve">Naproti Ostravice se v rámci estetizace veřejného prostoru objevily obří designové květináče. Zvětšil se i prostor pro chodce, kteří se teď cítí mnohem bezpečněji.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“Dalším místem je křižovatka 28. října a Sokola Tůmy. To je místo, které potřebovalo jakousi provokativní ukázku své existence. Takže v tuto chvíli je tam umělecké dílo v podobě třech velkých růžových židlí a opět mobilní zeleň. Přibudou ještě lavičky."</w:t>
      </w:r>
    </w:p>
    <w:p>
      <w:pPr/>
      <w:r>
        <w:rPr/>
        <w:t xml:space="preserve">Posledním místem je park u křižovatky na vozovně v Porubě, kde se pracuje se zelení a s mobiliářem a v jarních měsících přibude i nátěr na asfalt.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2026-02-18T18:07:09+01:00</dcterms:created>
  <dcterms:modified xsi:type="dcterms:W3CDTF">2026-02-18T18:07:09+01:00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