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19.1.2022,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Albrechtova SŠ Č. Těšín má nové cukrářské centrum</w:t>
      </w:r>
    </w:p>
    <w:p>
      <w:pPr/>
      <w:r>
        <w:rPr/>
        <w:t xml:space="preserve">Dobrý den, i v tomto týdnu vám přinášíme školní magazín TV Polar Studuj u nás. Začneme novým cukrářským centrem na Albrechtově SŠ v Českém Těšíně, pozveme vás na online Veletrh středních škola a nakonec si ukážeme jeden velmi zajímavý workshop na Letišti Ostrava.</w:t>
      </w:r>
    </w:p>
    <w:p>
      <w:pPr/>
      <w:r>
        <w:rPr/>
        <w:t xml:space="preserve">Zájem o cukrářské obory v našem regionu neustále stoupá. Proto se MS kraj, jako zřizovatel středních škol, rozhodl budovat na gastroškolách nová cukrářská centra. Jedno z nich vzniklo také na Albrechtově střední škole v Českém Těšíně.</w:t>
      </w:r>
    </w:p>
    <w:p>
      <w:pPr/>
      <w:r>
        <w:rPr/>
        <w:t xml:space="preserve">Stanislav Folwarczny (ODS), náměstek hejtmana MS kraje: „Toto je jen jeden z dílků, protože modernizace gastrocenter, které zahrnují jak kuchyně, tak cukrářská centra, probíhá v MS kraji už pět let. Modernizujeme gastro centra ve všech středních školách, které tyto obory mají.“</w:t>
      </w:r>
    </w:p>
    <w:p>
      <w:pPr/>
      <w:r>
        <w:rPr/>
        <w:t xml:space="preserve">Jak se vám tady to centrum líbí?</w:t>
      </w:r>
    </w:p>
    <w:p>
      <w:pPr/>
      <w:r>
        <w:rPr/>
        <w:t xml:space="preserve">Stanislav Folwarczny (ODS), náměstek hejtmana MS kraje: „Nacházíme se ve starší budově, v historii budova kláštera. Z minima možností tady bylo vytěženo maximum. Je tu spousta nových věcí.“</w:t>
      </w:r>
    </w:p>
    <w:p>
      <w:pPr/>
      <w:r>
        <w:rPr/>
        <w:t xml:space="preserve">Oceňujete i skutečnost, že se to dalo dotáhnout i v době covidové?</w:t>
      </w:r>
    </w:p>
    <w:p>
      <w:pPr/>
      <w:r>
        <w:rPr/>
        <w:t xml:space="preserve">Stanislav Folwarczny (ODS), náměstek hejtmana MS kraje: „Doba covidová nepřeje výuce ani školám, ale zase přeje těm modernizacím. Jsem hlavně rád, že ředitel nerezignoval na slavnostní otevření tohoto centra. Je důležité, abychom později přecházeli zpátky do normálního života.“</w:t>
      </w:r>
    </w:p>
    <w:p>
      <w:pPr/>
      <w:r>
        <w:rPr/>
        <w:t xml:space="preserve">Albrechtova SŠ je právě jednou z těch, které zaznamenávají obrovský zájem o cukrářský obor, proto se rozhodla do budování nového cukrářského centra jít.</w:t>
      </w:r>
    </w:p>
    <w:p>
      <w:pPr/>
      <w:r>
        <w:rPr/>
        <w:t xml:space="preserve">Pavel Cieslar, ředitel Albrechtovy SŠ Č. Těšín: „Ta potřeba vznikla z toho, že žáků stále přibývá a pracovišť ubývá. Dosud jsme měli dvě taková centra. Tato možnost se naskytla a my si řekli, že do toho jdeme a uděláme z toho cukrářské centrum.“</w:t>
      </w:r>
    </w:p>
    <w:p>
      <w:pPr/>
      <w:r>
        <w:rPr/>
        <w:t xml:space="preserve">Jak náročné to bylo vybudovat takovou super moderní jednotku?</w:t>
      </w:r>
    </w:p>
    <w:p>
      <w:pPr/>
      <w:r>
        <w:rPr/>
        <w:t xml:space="preserve">Pavel Cieslar, ředitel Albrechtovy SŠ Č. Těšín: „Nemůžu říct, že to bylo až tak náročné, že bychom se s tím prali. V této době, když nejsou žádné dodávky a technologie to bylo náročné, protože na nás tlačili s tím, ať to otevřeme a máme co nejdřív zavedené.“ 	</w:t>
      </w:r>
    </w:p>
    <w:p>
      <w:pPr/>
      <w:r>
        <w:rPr/>
        <w:t xml:space="preserve">Věříte tomu, že to ještě zvedne už tak velký zájem o cukrářský obor?</w:t>
      </w:r>
    </w:p>
    <w:p>
      <w:pPr/>
      <w:r>
        <w:rPr/>
        <w:t xml:space="preserve">Pavel Cieslar, ředitel Albrechtovy SŠ Č. Těšín: „Určitě, budeme to všude propagovat. Jsem rád, že můžeme ty kapacity navýšit. Celkově ty cukrářské kapacity stoupají.“</w:t>
      </w:r>
    </w:p>
    <w:p>
      <w:pPr/>
      <w:r>
        <w:rPr/>
        <w:t xml:space="preserve">A co takové moderní cukrářské centrum žákům nabízí?</w:t>
      </w:r>
    </w:p>
    <w:p>
      <w:pPr/>
      <w:r>
        <w:rPr/>
        <w:t xml:space="preserve">Anna Čunderlová, učitelka odborného výcviku: „O obor cukráře je stále větší a větší zájem, tak nám náš zřizovatel MS kraj pomohl vybudovat nové cukrářské centrum, které vzniklo ze stávajících prostor. Vše se zrekonstruovalo a vybavilo, nyní jsme v nádherném cukrářském centru, kde máme spoustu místa, které jsme potřebovali.“</w:t>
      </w:r>
    </w:p>
    <w:p>
      <w:pPr/>
      <w:r>
        <w:rPr/>
        <w:t xml:space="preserve">Kolik jich to centrum bude využívat, jak máte naplněné ty ročníky?</w:t>
      </w:r>
    </w:p>
    <w:p>
      <w:pPr/>
      <w:r>
        <w:rPr/>
        <w:t xml:space="preserve">Anna Čunderlová, učitelka odborného výcviku: „Máme naplněnou jen polovinu třídy, okolo dvanácti žáků v ročníku. Do příštího roku plánujeme celou třídu.</w:t>
      </w:r>
    </w:p>
    <w:p>
      <w:pPr/>
      <w:r>
        <w:rPr/>
        <w:t xml:space="preserve">Myslíte si, že až se rozkřikne jaké centrum tady máte, že bude ten zájem ještě vyšší?</w:t>
      </w:r>
    </w:p>
    <w:p>
      <w:pPr/>
      <w:r>
        <w:rPr/>
        <w:t xml:space="preserve">Anna Čunderlová, učitelka odborného výcviku: „Snad ano. V nynější době je to velice atraktivní obor. Vždy jsme měli hodně přihlášek a ani jsme všechny nemohli uspokojit, takže věřím, že ten zájem bude.“</w:t>
      </w:r>
    </w:p>
    <w:p>
      <w:pPr/>
      <w:r>
        <w:rPr/>
        <w:t xml:space="preserve">Mladí cukráři jsou novým prostředím, ve kterém se mohou vzdělávat, nadšeni.</w:t>
      </w:r>
    </w:p>
    <w:p>
      <w:pPr/>
      <w:r>
        <w:rPr/>
        <w:t xml:space="preserve">V novém prostředí mohou tak vznikat zcela nové produkty.</w:t>
      </w:r>
    </w:p>
    <w:p>
      <w:pPr/>
      <w:r>
        <w:rPr/>
        <w:t xml:space="preserve">Tím ale plány Albrechtovy SŠ z Českého Těšína zdaleka nekončí.</w:t>
      </w:r>
    </w:p>
    <w:p>
      <w:pPr/>
      <w:r>
        <w:rPr>
          <w:b w:val="1"/>
          <w:bCs w:val="1"/>
        </w:rPr>
        <w:t xml:space="preserve">Veletrh středních škol v plném proudu</w:t>
      </w:r>
    </w:p>
    <w:p>
      <w:pPr/>
      <w:r>
        <w:rPr/>
        <w:t xml:space="preserve">Online veletrh středních škol se loni při svém nultém ročníku osvědčil, proto se Moravskoslezský kraj rozhodl provozovat jej i v tomto školním roce. Právě tam můžete najít ideální střední školu pro své dítě.</w:t>
      </w:r>
    </w:p>
    <w:p>
      <w:pPr/>
      <w:r>
        <w:rPr/>
        <w:t xml:space="preserve">Žáci 9. tříd musí do 1. března odeslat přihlášky na střední školy. Ve výběru jim mohou pomoci nejen dny otevřených dveří, ale také Online veletrh středních škol Moravskoslezského kraje 2021/2022. V online prostoru se konal už jeho minulý ročník, i ten finančně podpořil Moravskoslezský kraj.</w:t>
      </w:r>
    </w:p>
    <w:p>
      <w:pPr/>
      <w:r>
        <w:rPr/>
        <w:t xml:space="preserve">Stanislav Folwarczny (ODS), náměstek hejtmana MS kraje: „On-line veletrh středních škol běží první ročník, protože před rokem běžel nultý ročník a my jsme se rozhodli že uděláme ten první ročník po nultém ročníku, protože ten nultý byl úspěšný. Tak jsme ho rozšířili a zavedli nové prvky.“</w:t>
      </w:r>
    </w:p>
    <w:p>
      <w:pPr/>
      <w:r>
        <w:rPr/>
        <w:t xml:space="preserve">Webové stránky veletrhu jsou již nyní aktivní, zájemci se mohou seznámit s možnostmi středoškolského studia v kraji, filtrovat obory dle zaměření či podle umístění střední školy v kraji. Na webu veletrhu jsou také zveřejněny termíny připojení k videohovorům pro jednotlivé okresy našeho kraje.</w:t>
      </w:r>
    </w:p>
    <w:p>
      <w:pPr/>
      <w:r>
        <w:rPr>
          <w:b w:val="1"/>
          <w:bCs w:val="1"/>
        </w:rPr>
        <w:t xml:space="preserve">Workshop na Letišti Ostrava</w:t>
      </w:r>
    </w:p>
    <w:p>
      <w:pPr/>
      <w:r>
        <w:rPr/>
        <w:t xml:space="preserve">Létat s drony není jen tak. Na jejich provoz jsou nutné pilotní zkoušky. Vybraní studenti českých a polských škol dostali možnost si je udělat zcela zdarma.</w:t>
      </w:r>
    </w:p>
    <w:p>
      <w:pPr/>
      <w:r>
        <w:rPr/>
        <w:t xml:space="preserve">Dron Expert, to je projekt česko-polské spolupráce, díky kterému se studenti vybraných škol stanou profesionálními piloty bezpilotních letadel, a to zcela zdarma. Veškeré výdaje hradí Evropská Unie. Z Moravskoslezského kraje se projektu účastní mimo jiné vyšší odborná škola, střední odborná škola a střední odborné učiliště Kopřivnice.</w:t>
      </w:r>
    </w:p>
    <w:p>
      <w:pPr/>
      <w:r>
        <w:rPr/>
        <w:t xml:space="preserve">Jiří Pištecký, ředitel VOŠ a SŠ Kopřivnice: „Jsme škola převážně technického a ekonomického zaměření. Máme vyšší školy, tam máme dva, strojírenství a podnikání. Žáků máme asi čtyři sta na celé škole. V rámci tohoto projektu bylo vybráno dvanáct žáků a studentů školy. Jedná se o první běh v MS kraji.“</w:t>
      </w:r>
    </w:p>
    <w:p>
      <w:pPr/>
      <w:r>
        <w:rPr/>
        <w:t xml:space="preserve">Vybrat dvanáct studentů z šedesáti, kteří měli o tento projekt zájem, nebylo jednoduché. </w:t>
      </w:r>
    </w:p>
    <w:p>
      <w:pPr/>
      <w:r>
        <w:rPr/>
        <w:t xml:space="preserve">Dana Vráželová Krupková, učitelka: „Zohlednili hlavně prospěch žáků, jejich docházku do školy, jestli mají nějaká kázeňská opatření. Jejich zájem a motivaci. Použili jsme malý dotazník, co je vlastně vedlo k tomu, aby se přihlásili.“</w:t>
      </w:r>
    </w:p>
    <w:p>
      <w:pPr/>
      <w:r>
        <w:rPr/>
        <w:t xml:space="preserve">Nejdůležitější a základní informací kurzu bylo, že létat s drony je v současné době bez registrace provozovatele a bez pilotních zkoušek zakázáno.</w:t>
      </w:r>
    </w:p>
    <w:p>
      <w:pPr/>
      <w:r>
        <w:rPr/>
        <w:t xml:space="preserve">Jaroslav Kubík, lektor kurzu: „V rámci kurzu se dozví, jak se pohybovat ve vzdušném prostoru, co všechno v tom vzdušném prostoru je a jakým způsobem postupovat na zemi. Po tom kurzu se stanou profesionálními piloty, mohou létat a mohou se tím živit, což je základ celého projektu.“</w:t>
      </w:r>
    </w:p>
    <w:p>
      <w:pPr/>
      <w:r>
        <w:rPr/>
        <w:t xml:space="preserve">Každému, kdo létá s dronem bez pilotních zkoušek, hrozí vysoké pokuty.</w:t>
      </w:r>
    </w:p>
    <w:p>
      <w:pPr/>
      <w:r>
        <w:rPr/>
        <w:t xml:space="preserve">Jaroslav Kubík, lektor kurzu: „Už na to jsou restrikce. Nechci strašit s pokutami, ale je to od desetitisíc až do pěti milionů za porušení leteckých pravidel. Jediná výjimka jsou drony pod dvě stě padesát gramů, ale pokud jsou vybaveny záznamovým zařízením, musí na to být zkouška.“</w:t>
      </w:r>
    </w:p>
    <w:p>
      <w:pPr/>
      <w:r>
        <w:rPr/>
        <w:t xml:space="preserve">Důvodem přísných pravidel jsou vážná zranění, která dron dokáže při pádu a nekontrolovaném letu způsobit. Těch neustále přibývalo, ať už se jednalo o vážná zranění hlavy, až po amputaci prstu od rotujících vrtulek.</w:t>
      </w:r>
    </w:p>
    <w:p>
      <w:pPr/>
      <w:r>
        <w:rPr/>
        <w:t xml:space="preserve">V tomto okamžiku je to ze školství vše, budu se na vás těšit zase u příštího vydání magazínu Studuj u nás. Na viděnou.  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9-01-2022-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2026-09-13T17:46:40+02:00</dcterms:created>
  <dcterms:modified xsi:type="dcterms:W3CDTF">2026-09-13T17:46:40+02:00</dcterms:modified>
</cp:coreProperties>
</file>

<file path=docProps/custom.xml><?xml version="1.0" encoding="utf-8"?>
<Properties xmlns="http://schemas.openxmlformats.org/officeDocument/2006/custom-properties" xmlns:vt="http://schemas.openxmlformats.org/officeDocument/2006/docPropsVTypes"/>
</file>