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Slezská Ostrava chce zastavět území kolem tanku</w:t>
      </w:r>
    </w:p>
    <w:p>
      <w:pPr/>
      <w:r>
        <w:rPr>
          <w:b w:val="1"/>
          <w:bCs w:val="1"/>
        </w:rPr>
        <w:t xml:space="preserve">Slezská Ostrava plánuje znovu zastavět území, které v minulosti tvořilo historické centrum, ale domy byly zbourány zejména v souvislosti se stavbou Bohumínské ulice. Jde o lokalitu v okolí tanku za mostem Miloše Sýkory. Jako první se začne stavět bytový dům.</w:t>
      </w:r>
    </w:p>
    <w:p>
      <w:pPr/>
      <w:r>
        <w:rPr/>
        <w:t xml:space="preserve">Slezská Ostrava je nejstarší písemně doloženou částí dnešní Ostravy, když se její součástí stala teprve ve 20 století. Na její dnešní podobě se značně podepsala výstavba Bohumínská ulice, kdy bylo zbouráno mnoho domů. Na záběrech z filmu Tanková brigáda natočeného v padesátých letech můžete vidět, jak to vypadalo za mostem Miloše Sýkory. Městský obvod chce nyní území znovu dotvořit a vrátit Slezské původní význam a kvalitu. </w:t>
      </w:r>
    </w:p>
    <w:p>
      <w:pPr/>
      <w:r>
        <w:rPr>
          <w:b w:val="1"/>
          <w:bCs w:val="1"/>
        </w:rPr>
        <w:t xml:space="preserve">Richard Vereš, starosta Slezské Ostravy: </w:t>
      </w:r>
      <w:r>
        <w:rPr/>
        <w:t xml:space="preserve">"Pozemek, který prodáváme na ulici U staré elektrárny je vlastně je vlastně jedním z prvních pozemků v oblastí Zámostí, který se nabízí k prodeji. To území bylo historicky zastavěno, bylo to jádrové území města. My se dnes snažíme ty proluky zastavět." </w:t>
      </w:r>
    </w:p>
    <w:p>
      <w:pPr/>
      <w:r>
        <w:rPr/>
        <w:t xml:space="preserve">Prvním počinem ve snaze o proměnu Slezské Ostravy bude stavba polyfunkčního domu u Bohumínské ulice vedle tanku. Magistrát prodal pozemek soukromé společnosti, která má v plánu obytný dům s obchodním přízemím.</w:t>
      </w:r>
    </w:p>
    <w:p>
      <w:pPr/>
      <w:r>
        <w:rPr>
          <w:b w:val="1"/>
          <w:bCs w:val="1"/>
        </w:rPr>
        <w:t xml:space="preserve">Tomáš Macura, primátor Ostravy: </w:t>
      </w:r>
      <w:r>
        <w:rPr/>
        <w:t xml:space="preserve">"Ten dům by měl kombinovanou funkci. Bylo by v něm bydlení v počtu 11 bytů, dva obchodní prostory a nějaký veřejný prostor kolem. Na tento projekt naváží další záměry prodeje v té lokalitě."  </w:t>
      </w:r>
    </w:p>
    <w:p>
      <w:pPr/>
      <w:r>
        <w:rPr/>
        <w:t xml:space="preserve">Investor se zavázal, že nejpozději rok po vydání stavebního povolení začne stavět. Dalším rozvojem lokality  Zámostí se bude město zabývat v průběhu roku. Z Bohumínské ulice chce vybudovat městskou třídu s kvalitním veřejným prostorem. </w:t>
      </w:r>
    </w:p>
    <w:p>
      <w:pPr/>
      <w:r>
        <w:rPr/>
        <w:t xml:space="preserve">---</w:t>
      </w:r>
    </w:p>
    <w:p>
      <w:pPr>
        <w:pStyle w:val="Heading1"/>
      </w:pPr>
      <w:r>
        <w:rPr>
          <w:sz w:val="36"/>
          <w:szCs w:val="36"/>
        </w:rPr>
        <w:t xml:space="preserve">Pokračování veřejně prospěšných prací je nejisté</w:t>
      </w:r>
    </w:p>
    <w:p>
      <w:pPr/>
      <w:r>
        <w:rPr>
          <w:b w:val="1"/>
          <w:bCs w:val="1"/>
        </w:rPr>
        <w:t xml:space="preserve">Veřejně prospěšným pracovníkům končí smlouvy a města neví, zda budou programy pokračovat. Ministerstvo práce a sociálních věcí prozatím jasné stanovisko i kvůli rozpočtovému provizoriu nesdělilo.</w:t>
      </w:r>
    </w:p>
    <w:p>
      <w:pPr/>
      <w:r>
        <w:rPr/>
        <w:t xml:space="preserve">Veřejně prospěšní pracovníci jsou vidět v ulicích měst každý den. Starají se zejména o úklid a pro radnice se už stali nepostradatelnými. Pracovníkům ale dobíhají smlouvy a zda budou programy přes úřady práce pokračovat, není jisté. </w:t>
      </w:r>
    </w:p>
    <w:p>
      <w:pPr/>
      <w:r>
        <w:rPr>
          <w:b w:val="1"/>
          <w:bCs w:val="1"/>
        </w:rPr>
        <w:t xml:space="preserve">Bohuslav Niemiec (KDU-ČSL), náměstek primátora: </w:t>
      </w:r>
      <w:r>
        <w:rPr/>
        <w:t xml:space="preserve">"Teď aktuálně máme 44 VPP, ale v lednu jim končí smlouvy a budeme jich mít 12. Tito lidé jsou velmi důležití. Máme naději a věříme, že od března bude pokračovat stav, kdy budeme mít 40 pracovníků.”</w:t>
      </w:r>
    </w:p>
    <w:p>
      <w:pPr/>
      <w:r>
        <w:rPr/>
        <w:t xml:space="preserve">Obavy, že přijdou o tyto pracovníky mají také například v Bohumíně, či Karviné.</w:t>
      </w:r>
    </w:p>
    <w:p>
      <w:pPr/>
      <w:r>
        <w:rPr>
          <w:b w:val="1"/>
          <w:bCs w:val="1"/>
        </w:rPr>
        <w:t xml:space="preserve">Zbyněk Gajdacz, ředitel Technických služeb Karviná: </w:t>
      </w:r>
      <w:r>
        <w:rPr/>
        <w:t xml:space="preserve">"Co bude do budoucna, nevím, protože zrovna na letošní rok to vypadá tak, že v současné chvíli nám v lednu končí jeden z těch větších projektů a od února nám ve stavu zůstane jen 14 osob. Neumím si to představit, co budeme dělat dál. Momentálně nemám alternativu, kdo by to nahradil."</w:t>
      </w:r>
    </w:p>
    <w:p>
      <w:pPr/>
      <w:r>
        <w:rPr/>
        <w:t xml:space="preserve">Primátor Karviné už k této problematice zaslal dopis ministrovi práce a sociálních věcí.  </w:t>
      </w:r>
    </w:p>
    <w:p>
      <w:pPr/>
      <w:r>
        <w:rPr/>
        <w:t xml:space="preserve">Mluvčí ministerstva k problematice uvedl, že v současné době se ministerstvo a úřady práce musí řídit pravidly rozpočtového provizoria a instrukcemi MF. Další vývoj v této oblasti nyní nelze předvídat, nicméně je potřeba zdůraznit, že podpora a realizace nástroje v boji proti sociálnímu vyloučení nezaměstnaných, je pro MPSV prioritou.</w:t>
      </w:r>
    </w:p>
    <w:p>
      <w:pPr/>
      <w:r>
        <w:rPr/>
        <w:t xml:space="preserve">---</w:t>
      </w:r>
    </w:p>
    <w:p>
      <w:pPr/>
      <w:r>
        <w:rPr/>
        <w:t xml:space="preserve">Krátké zprávy, 20. 1. 2022, 1</w:t>
      </w:r>
    </w:p>
    <w:p>
      <w:pPr/>
      <w:r>
        <w:rPr/>
        <w:t xml:space="preserve">Středeční požár bytu, který si ve večerních hodinách v Ostravě-Porubě vyžádal jednu oběť a šest zraněných, způsobil zhruba půlmilionovou škodu. Hasiči spolu s policisty vyšetřují jeho vznik. Jak jsme vás informovali, na místě zasahovaly tři jednotky hasičů, evakuovaní obyvatelé se mohli domů vrátit po necelých dvou hodinách.</w:t>
      </w:r>
    </w:p>
    <w:p>
      <w:pPr/>
      <w:r>
        <w:rPr/>
        <w:t xml:space="preserve">Kvůli nutné odstávce elektronické spisové služby bude až do pondělí částečně omezen provoz ostravského magistrátu. Klienti nebudou moci například nahlížet do spisů vedených v digitální podobě nebo získat výpisy ze systému Czechpoint na Středisku informačních služeb v budově Nové radnice. Podrobné informace najdete na webu </w:t>
      </w:r>
      <w:hyperlink r:id="rId9" w:history="1">
        <w:r>
          <w:rPr/>
          <w:t xml:space="preserve">ostrava.cz</w:t>
        </w:r>
      </w:hyperlink>
    </w:p>
    <w:p>
      <w:pPr/>
      <w:r>
        <w:rPr/>
        <w:t xml:space="preserve">---</w:t>
      </w:r>
    </w:p>
    <w:p>
      <w:pPr>
        <w:pStyle w:val="Heading1"/>
      </w:pPr>
      <w:r>
        <w:rPr>
          <w:sz w:val="36"/>
          <w:szCs w:val="36"/>
        </w:rPr>
        <w:t xml:space="preserve">Odpovědi na nejčastější dotazy najdete na webu</w:t>
      </w:r>
    </w:p>
    <w:p>
      <w:pPr/>
      <w:r>
        <w:rPr>
          <w:b w:val="1"/>
          <w:bCs w:val="1"/>
        </w:rPr>
        <w:t xml:space="preserve">Na webu fajnova Poruba se objevil nový odkaz Nejčastější dotazy. Lidé tam najdou odpovědi na otázky, se kterými se úředníci setkávají téměř denně a jsou vesměs totožné. Rozumět jim budou všichni, protože nejsou psány v úřední řeči.</w:t>
      </w:r>
    </w:p>
    <w:p>
      <w:pPr/>
      <w:r>
        <w:rPr/>
        <w:t xml:space="preserve">Co mám udělat, když si pořídím psa? Proč kácíte tento strom, když vypadá zdravě? Proč ještě není opravena díra v chodníku před mým domem? To jsou otázky, na které se Porubané ptají nejčastěji a úředníci odpovídají každému zvlášť. Nově lidé odpovědi najdou na webu fajnovaporuba.</w:t>
      </w:r>
    </w:p>
    <w:p>
      <w:pPr/>
      <w:r>
        <w:rPr>
          <w:b w:val="1"/>
          <w:bCs w:val="1"/>
        </w:rPr>
        <w:t xml:space="preserve">Lucie Baránková Vilamová (ANO), starostka MOb Ostrava-Poruba: </w:t>
      </w:r>
      <w:r>
        <w:rPr/>
        <w:t xml:space="preserve">“Ty dotazy se s pravidelnou železnou zákonitostí opakují  pořád dokolečka od lidí a my je samozřejmě vysvětlujeme. A my jsme přemýšleli nad tím, jak to těm lidem podat, zjednodušit a vysvětlit nějakou opravdu jednoduchou formou."</w:t>
      </w:r>
    </w:p>
    <w:p>
      <w:pPr/>
      <w:r>
        <w:rPr/>
        <w:t xml:space="preserve">Radnice se nakonec inspirovala zejména e-shopy, které na svých stránkách mají shrnuty nejčastější dotazy zákazníků a jasné laické odpovědi na ně. </w:t>
      </w:r>
    </w:p>
    <w:p>
      <w:pPr/>
      <w:r>
        <w:rPr>
          <w:b w:val="1"/>
          <w:bCs w:val="1"/>
        </w:rPr>
        <w:t xml:space="preserve">Lucie Baránková Vilamová (ANO), starostka MOb Ostrava-Poruba:</w:t>
      </w:r>
      <w:r>
        <w:rPr/>
        <w:t xml:space="preserve"> “Tady vidíte, že je to rozčleněno na témata, která se týkají chodníků, silnic, nepořádku. Potom například zeleně, pak jsou to například různé poplatky, bydlení, senioři, ale jsou tam třeba i školy, když chcete dítě přihlásit do 1. třídy ZŠ, co musíte všechno pro to udělat.”</w:t>
      </w:r>
    </w:p>
    <w:p>
      <w:pPr/>
      <w:r>
        <w:rPr>
          <w:b w:val="1"/>
          <w:bCs w:val="1"/>
        </w:rPr>
        <w:t xml:space="preserve">Martin Otipka, mluvčí MOb Ostrava-Poruba: </w:t>
      </w:r>
      <w:r>
        <w:rPr/>
        <w:t xml:space="preserve">“Samozřejmě ta stránka je zatím jakási první verze. Neustále do ní budeme přidávat nové a nové dotazy tak, jak budou chodit a budeme se snažit, aby byla opravdu obsáhlá a lidé si našli vše potřebné."</w:t>
      </w:r>
    </w:p>
    <w:p>
      <w:pPr/>
      <w:r>
        <w:rPr/>
        <w:t xml:space="preserve">Radnice už má na otázky občanů připravenou i automatickou odpověď, která je odkazuje právě na web fajnovaporuba.cz.</w:t>
      </w:r>
    </w:p>
    <w:p>
      <w:pPr/>
      <w:r>
        <w:rPr/>
        <w:t xml:space="preserve">---</w:t>
      </w:r>
    </w:p>
    <w:p>
      <w:pPr>
        <w:pStyle w:val="Heading1"/>
      </w:pPr>
      <w:r>
        <w:rPr>
          <w:sz w:val="36"/>
          <w:szCs w:val="36"/>
        </w:rPr>
        <w:t xml:space="preserve">Online veletrh pomáhá zejména s výběrem druhé školy</w:t>
      </w:r>
    </w:p>
    <w:p>
      <w:pPr/>
      <w:r>
        <w:rPr>
          <w:b w:val="1"/>
          <w:bCs w:val="1"/>
        </w:rPr>
        <w:t xml:space="preserve">Žákům devátých tříd se blíží termín, do kdy se musí rozhodnout, co dál po základní škole. Usnadnit jim volbu může online veletrh středních škol Moravskoslezského kraje. Virtuální formou se na přehlídku vzdělávacích možností vydali i v Novém Jičíně.</w:t>
      </w:r>
    </w:p>
    <w:p>
      <w:pPr/>
      <w:r>
        <w:rPr/>
        <w:t xml:space="preserve">Vážně přemýšlet o volbě budoucího povolání obvykle začínají žáci v osmé třídě, kdy s nimi tyto možnosti probírají i výchovní poradci a rodiče. Současní deváťáci na Základní škole Tyršova v Novém Jičíně už tedy většinou mají v prioritě jasno, nicméně zejména s volbou druhé školy jim nyní pomáhá i online veletrh středních škol Moravskoslezského kraje. </w:t>
      </w:r>
    </w:p>
    <w:p>
      <w:pPr/>
      <w:r>
        <w:rPr>
          <w:b w:val="1"/>
          <w:bCs w:val="1"/>
        </w:rPr>
        <w:t xml:space="preserve">Rudolf Balon​, výchovný poradce, ZŠ Tyršova Nový Jičín: </w:t>
      </w:r>
      <w:r>
        <w:rPr/>
        <w:t xml:space="preserve">“V naší škole máme v současné době 68 deváťáků, drtivá většina z nich je rozhodnuta nejméně o jedné škole, ale rozhodně jim prospěl i tento veletrh, zvláště těm nerozhodným, kteří byli, kteří ještě tápali.” </w:t>
      </w:r>
    </w:p>
    <w:p>
      <w:pPr/>
      <w:r>
        <w:rPr>
          <w:b w:val="1"/>
          <w:bCs w:val="1"/>
        </w:rPr>
        <w:t xml:space="preserve">Vojtěch Pavlík, žák ZŠ Tyršova Nový Jičín: </w:t>
      </w:r>
      <w:r>
        <w:rPr/>
        <w:t xml:space="preserve">“S jednou školou už jsem byl rozhodnutý, ale pořád ještě tápu s výběrem druhé školy. Myslím, že je to super, že takový portál existuje.” </w:t>
      </w:r>
    </w:p>
    <w:p>
      <w:pPr/>
      <w:r>
        <w:rPr>
          <w:b w:val="1"/>
          <w:bCs w:val="1"/>
        </w:rPr>
        <w:t xml:space="preserve">Adrienn Tobolová, žákyně ZŠ Tyršova Nový Jičín: </w:t>
      </w:r>
      <w:r>
        <w:rPr/>
        <w:t xml:space="preserve">“Já už jsem dělala talentové zkoušky na střední školu uměleckou, ale právě v těch případech uměleckých škol je dobré mít nějakou zálohu, tak jsem se koukala na tenhle veletrh a pomohlo mi to s výběrem nějaké záložní školy, kdyby to náhodou nevyšlo.”  </w:t>
      </w:r>
    </w:p>
    <w:p>
      <w:pPr/>
      <w:r>
        <w:rPr>
          <w:b w:val="1"/>
          <w:bCs w:val="1"/>
        </w:rPr>
        <w:t xml:space="preserve">Martin Škarka, žák ZŠ Tyršova Nový Jičín: </w:t>
      </w:r>
      <w:r>
        <w:rPr/>
        <w:t xml:space="preserve">“Jsem rád, že ten veletrh vznikl a pomohl mi vybrat, teď jsem už stoprocentně rozhodnutý.”  </w:t>
      </w:r>
    </w:p>
    <w:p>
      <w:pPr/>
      <w:r>
        <w:rPr/>
        <w:t xml:space="preserve">Čas na podání dvou přihlášek na střední školy, na které mají nárok, mají žáci posledních ročníků základních škol do 1. března.   </w:t>
      </w:r>
    </w:p>
    <w:p>
      <w:pPr/>
      <w:r>
        <w:rPr/>
        <w:t xml:space="preserve">---</w:t>
      </w:r>
    </w:p>
    <w:p>
      <w:pPr/>
      <w:r>
        <w:rPr/>
        <w:t xml:space="preserve">Krátké zprávy, 20. 1. 2022, 2</w:t>
      </w:r>
    </w:p>
    <w:p>
      <w:pPr/>
      <w:r>
        <w:rPr/>
        <w:t xml:space="preserve">Ostrava bude jednat o prodeji „Rezidence Stodolní“ v centru města se společností Linkcity Czech Republic. Rozhodli o tom radní po vyhodnocení dvou předložených nabídek. Zastupitelé poté vše budou schvalovat pravděpodobně v březnu nebo v dubnu. Zájemce nabídl kupní cenu 24 milionů korun s DPH. </w:t>
      </w:r>
    </w:p>
    <w:p>
      <w:pPr/>
      <w:r>
        <w:rPr/>
        <w:t xml:space="preserve">Také ve Frýdku-Místku budou lidé rozhodovat v participativním rozpočtu. Dostanou možnost vybrat místo, které projde úpravou. Sami si navíc navrhnou, co by tam podle nich mělo vzniknout. Hlasovat se bude v aplikaci Mobilní Rozhlas a na úpravu jedné z devíti lokalit dá město jeden milion korun.</w:t>
      </w:r>
    </w:p>
    <w:p>
      <w:pPr/>
      <w:r>
        <w:rPr/>
        <w:t xml:space="preserve">---</w:t>
      </w:r>
    </w:p>
    <w:p>
      <w:pPr>
        <w:pStyle w:val="Heading1"/>
      </w:pPr>
      <w:r>
        <w:rPr>
          <w:sz w:val="36"/>
          <w:szCs w:val="36"/>
        </w:rPr>
        <w:t xml:space="preserve">Ve SVČ Juventus probíhá Oblastní střelecká liga</w:t>
      </w:r>
    </w:p>
    <w:p>
      <w:pPr/>
      <w:r>
        <w:rPr>
          <w:b w:val="1"/>
          <w:bCs w:val="1"/>
        </w:rPr>
        <w:t xml:space="preserve">V karvinském Středisku volného času Juventus se konalo 3.kolo Oblastní střelecké ligy Karviná. Účastníci z různých, i polských klubů, stříleli na posuvné terče vzdálené 10 metrů.</w:t>
      </w:r>
    </w:p>
    <w:p>
      <w:pPr/>
      <w:r>
        <w:rPr/>
        <w:t xml:space="preserve">Oblastní střelecká liga Karviná se koná ve SVČ Juventus pravidelně. Je složená z pěti kol, uplynulý víkend se konalo kolo třetí. Střílelo se ze vzduchovek diabolkami o průměru 4,5 milimetrů na posuvné terče vzdálené 10 metrů.</w:t>
      </w:r>
    </w:p>
    <w:p>
      <w:pPr/>
      <w:r>
        <w:rPr>
          <w:b w:val="1"/>
          <w:bCs w:val="1"/>
        </w:rPr>
        <w:t xml:space="preserve">Petr Korviny, pořadatel a rozhodčí: </w:t>
      </w:r>
      <w:r>
        <w:rPr/>
        <w:t xml:space="preserve">"Střelci můžou používat různé pomůcky, jako dalekohledy, iris clony."</w:t>
      </w:r>
    </w:p>
    <w:p>
      <w:pPr/>
      <w:r>
        <w:rPr/>
        <w:t xml:space="preserve">Střílelo se na 40 ran do hodiny a na 60 ran měli závodníci čas 90 minut. Důležité jsou nejen tréninky střelby, ale i soustředění a klid.</w:t>
      </w:r>
    </w:p>
    <w:p>
      <w:pPr/>
      <w:r>
        <w:rPr>
          <w:b w:val="1"/>
          <w:bCs w:val="1"/>
        </w:rPr>
        <w:t xml:space="preserve">Petr Korviny, pořadatel a rozhodčí:</w:t>
      </w:r>
      <w:r>
        <w:rPr/>
        <w:t xml:space="preserve"> "Můžou se soustředit jak dlouho chtějí v rámci toho času."</w:t>
      </w:r>
    </w:p>
    <w:p>
      <w:pPr/>
      <w:r>
        <w:rPr/>
        <w:t xml:space="preserve">Soutěže se zúčastnila i Kateřina Slaninová. Střílí od dětství a závodů v Karviné se účastní pravidelně.</w:t>
      </w:r>
    </w:p>
    <w:p>
      <w:pPr/>
      <w:r>
        <w:rPr>
          <w:b w:val="1"/>
          <w:bCs w:val="1"/>
        </w:rPr>
        <w:t xml:space="preserve">Kateřina Slaninová, soutěžící ze Sportovního střeleckého klubu Kovona Karviná:</w:t>
      </w:r>
      <w:r>
        <w:rPr/>
        <w:t xml:space="preserve"> "Jsem začala střílet pušku na základní škole a to mě přivedlo sem do tohoto klubu a pak jsem přestoupila na pistoli. Už vlastně střílím spíše pro radost."</w:t>
      </w:r>
    </w:p>
    <w:p>
      <w:pPr/>
      <w:r>
        <w:rPr/>
        <w:t xml:space="preserve">Oblastní střelecké ligy se zúčastnili i střelci z Polska.</w:t>
      </w:r>
    </w:p>
    <w:p>
      <w:pPr/>
      <w:r>
        <w:rPr>
          <w:b w:val="1"/>
          <w:bCs w:val="1"/>
        </w:rPr>
        <w:t xml:space="preserve">Ryszard Mojiczek, soutěžící z Polska</w:t>
      </w:r>
      <w:r>
        <w:rPr/>
        <w:t xml:space="preserve">: "Přijel jsem z nedaleka, kousek od Těšína. Jezdím tady šest let, daří se mi tady různě, jako každému, jednou lépe, jednou hůře. Střílí se tu dobře, jsou tu fajn lidi."</w:t>
      </w:r>
    </w:p>
    <w:p>
      <w:pPr/>
      <w:r>
        <w:rPr/>
        <w:t xml:space="preserve">V pětikolové oblastní lize se počítá součet tří nejlepších výsledků. Ty se dají využít například pro účast na Mistrovství ČR. Na závěr se také střílí oblastní přebor. Nejlepší střelci v této soutěži jsou odměňováni finančně.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1-2022-16-00" TargetMode="External"/><Relationship Id="rId9" Type="http://schemas.openxmlformats.org/officeDocument/2006/relationships/hyperlink" Target="http://ostra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2026-04-29T19:18:01+02:00</dcterms:created>
  <dcterms:modified xsi:type="dcterms:W3CDTF">2026-04-29T19:18:01+02:00</dcterms:modified>
</cp:coreProperties>
</file>

<file path=docProps/custom.xml><?xml version="1.0" encoding="utf-8"?>
<Properties xmlns="http://schemas.openxmlformats.org/officeDocument/2006/custom-properties" xmlns:vt="http://schemas.openxmlformats.org/officeDocument/2006/docPropsVTypes"/>
</file>